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263" w:type="pc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921"/>
        <w:gridCol w:w="7447"/>
      </w:tblGrid>
      <w:tr w:rsidR="007B737B" w:rsidRPr="00F8099A" w14:paraId="452C1459" w14:textId="77777777" w:rsidTr="00C5151D">
        <w:trPr>
          <w:trHeight w:val="14031"/>
        </w:trPr>
        <w:tc>
          <w:tcPr>
            <w:tcW w:w="3921" w:type="dxa"/>
            <w:shd w:val="clear" w:color="auto" w:fill="00B0F0" w:themeFill="text2"/>
          </w:tcPr>
          <w:tbl>
            <w:tblPr>
              <w:tblStyle w:val="TableGrid"/>
              <w:tblW w:w="4327" w:type="pct"/>
              <w:jc w:val="center"/>
              <w:tblBorders>
                <w:top w:val="none" w:sz="0" w:space="0" w:color="auto"/>
                <w:left w:val="none" w:sz="0" w:space="0" w:color="auto"/>
                <w:bottom w:val="none" w:sz="0" w:space="0" w:color="auto"/>
                <w:right w:val="none" w:sz="0" w:space="0" w:color="auto"/>
                <w:insideH w:val="single" w:sz="24" w:space="0" w:color="F9B2A7" w:themeColor="accent6" w:themeTint="66"/>
                <w:insideV w:val="single" w:sz="24" w:space="0" w:color="F9B2A7" w:themeColor="accent6" w:themeTint="66"/>
              </w:tblBorders>
              <w:tblLayout w:type="fixed"/>
              <w:tblCellMar>
                <w:left w:w="0" w:type="dxa"/>
                <w:right w:w="0" w:type="dxa"/>
              </w:tblCellMar>
              <w:tblLook w:val="04A0" w:firstRow="1" w:lastRow="0" w:firstColumn="1" w:lastColumn="0" w:noHBand="0" w:noVBand="1"/>
              <w:tblDescription w:val="Sidebar layout table"/>
            </w:tblPr>
            <w:tblGrid>
              <w:gridCol w:w="3393"/>
            </w:tblGrid>
            <w:tr w:rsidR="007B737B" w:rsidRPr="00F8099A" w14:paraId="22EB911F" w14:textId="77777777" w:rsidTr="00CD684D">
              <w:trPr>
                <w:trHeight w:val="1268"/>
                <w:jc w:val="center"/>
              </w:trPr>
              <w:tc>
                <w:tcPr>
                  <w:tcW w:w="3393" w:type="dxa"/>
                  <w:tcBorders>
                    <w:top w:val="nil"/>
                    <w:bottom w:val="single" w:sz="24" w:space="0" w:color="FFFFFF" w:themeColor="background1"/>
                  </w:tcBorders>
                  <w:tcMar>
                    <w:top w:w="331" w:type="dxa"/>
                    <w:bottom w:w="144" w:type="dxa"/>
                  </w:tcMar>
                </w:tcPr>
                <w:p w14:paraId="7DB20AD0" w14:textId="77777777" w:rsidR="007B737B" w:rsidRPr="004058CB" w:rsidRDefault="00135DD2" w:rsidP="00BF5905">
                  <w:pPr>
                    <w:pStyle w:val="Subtitle"/>
                    <w:rPr>
                      <w:sz w:val="52"/>
                      <w:szCs w:val="52"/>
                    </w:rPr>
                  </w:pPr>
                  <w:bookmarkStart w:id="0" w:name="_Hlk51250561"/>
                  <w:bookmarkEnd w:id="0"/>
                  <w:r w:rsidRPr="004058CB">
                    <w:rPr>
                      <w:sz w:val="52"/>
                      <w:szCs w:val="52"/>
                    </w:rPr>
                    <w:t>Monthly Newsletter</w:t>
                  </w:r>
                </w:p>
                <w:p w14:paraId="3255DC27" w14:textId="0A5FF4B0" w:rsidR="007B737B" w:rsidRPr="0032178A" w:rsidRDefault="003D4579" w:rsidP="0049245E">
                  <w:pPr>
                    <w:pStyle w:val="BlockText"/>
                    <w:rPr>
                      <w:sz w:val="44"/>
                      <w:szCs w:val="44"/>
                    </w:rPr>
                  </w:pPr>
                  <w:r>
                    <w:rPr>
                      <w:color w:val="FFFFFF" w:themeColor="background1"/>
                      <w:sz w:val="44"/>
                      <w:szCs w:val="44"/>
                      <w:shd w:val="clear" w:color="auto" w:fill="4EACF3" w:themeFill="background2" w:themeFillShade="BF"/>
                    </w:rPr>
                    <w:t>June</w:t>
                  </w:r>
                  <w:r w:rsidR="00525D26">
                    <w:rPr>
                      <w:color w:val="FFFFFF" w:themeColor="background1"/>
                      <w:sz w:val="44"/>
                      <w:szCs w:val="44"/>
                      <w:shd w:val="clear" w:color="auto" w:fill="4EACF3" w:themeFill="background2" w:themeFillShade="BF"/>
                    </w:rPr>
                    <w:t xml:space="preserve"> </w:t>
                  </w:r>
                  <w:r w:rsidR="00715BB0">
                    <w:rPr>
                      <w:color w:val="FFFFFF" w:themeColor="background1"/>
                      <w:sz w:val="44"/>
                      <w:szCs w:val="44"/>
                      <w:shd w:val="clear" w:color="auto" w:fill="4EACF3" w:themeFill="background2" w:themeFillShade="BF"/>
                    </w:rPr>
                    <w:t>202</w:t>
                  </w:r>
                  <w:r w:rsidR="006D79D4">
                    <w:rPr>
                      <w:color w:val="FFFFFF" w:themeColor="background1"/>
                      <w:sz w:val="44"/>
                      <w:szCs w:val="44"/>
                      <w:shd w:val="clear" w:color="auto" w:fill="4EACF3" w:themeFill="background2" w:themeFillShade="BF"/>
                    </w:rPr>
                    <w:t>1</w:t>
                  </w:r>
                </w:p>
              </w:tc>
            </w:tr>
            <w:tr w:rsidR="007B737B" w:rsidRPr="00F8099A" w14:paraId="3498FEC4" w14:textId="77777777" w:rsidTr="00CD684D">
              <w:trPr>
                <w:trHeight w:val="2365"/>
                <w:jc w:val="center"/>
              </w:trPr>
              <w:tc>
                <w:tcPr>
                  <w:tcW w:w="3393" w:type="dxa"/>
                  <w:tcBorders>
                    <w:top w:val="single" w:sz="24" w:space="0" w:color="FFFFFF" w:themeColor="background1"/>
                  </w:tcBorders>
                  <w:tcMar>
                    <w:top w:w="288" w:type="dxa"/>
                  </w:tcMar>
                </w:tcPr>
                <w:tbl>
                  <w:tblPr>
                    <w:tblStyle w:val="TableGrid"/>
                    <w:tblW w:w="483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89" w:type="dxa"/>
                      <w:left w:w="0" w:type="dxa"/>
                      <w:right w:w="0" w:type="dxa"/>
                    </w:tblCellMar>
                    <w:tblLook w:val="04A0" w:firstRow="1" w:lastRow="0" w:firstColumn="1" w:lastColumn="0" w:noHBand="0" w:noVBand="1"/>
                    <w:tblDescription w:val="Sidebar layout table"/>
                  </w:tblPr>
                  <w:tblGrid>
                    <w:gridCol w:w="3283"/>
                  </w:tblGrid>
                  <w:tr w:rsidR="00214C0A" w:rsidRPr="00F8099A" w14:paraId="5B6E626F" w14:textId="77777777" w:rsidTr="005237F6">
                    <w:trPr>
                      <w:trHeight w:val="4158"/>
                      <w:jc w:val="center"/>
                    </w:trPr>
                    <w:tc>
                      <w:tcPr>
                        <w:tcW w:w="3283" w:type="dxa"/>
                      </w:tcPr>
                      <w:p w14:paraId="73D4502F" w14:textId="33151BF4" w:rsidR="005237F6" w:rsidRPr="004058CB" w:rsidRDefault="00CD684D" w:rsidP="005E0B2B">
                        <w:pPr>
                          <w:pStyle w:val="BlockHeading"/>
                          <w:spacing w:after="0"/>
                          <w:rPr>
                            <w:sz w:val="36"/>
                            <w:szCs w:val="36"/>
                          </w:rPr>
                        </w:pPr>
                        <w:r w:rsidRPr="004058CB">
                          <w:rPr>
                            <w:sz w:val="36"/>
                            <w:szCs w:val="36"/>
                          </w:rPr>
                          <w:t>Important Dates:</w:t>
                        </w:r>
                      </w:p>
                      <w:p w14:paraId="436E0AF0" w14:textId="4B791683" w:rsidR="005237F6" w:rsidRDefault="00CD684D" w:rsidP="00CD684D">
                        <w:pPr>
                          <w:pStyle w:val="BlockText"/>
                          <w:spacing w:after="0"/>
                          <w:jc w:val="center"/>
                          <w:rPr>
                            <w:b/>
                            <w:bCs/>
                            <w:color w:val="063C64" w:themeColor="background2" w:themeShade="40"/>
                            <w:sz w:val="24"/>
                            <w:szCs w:val="24"/>
                          </w:rPr>
                        </w:pPr>
                        <w:r w:rsidRPr="00AE5E99">
                          <w:rPr>
                            <w:b/>
                            <w:bCs/>
                            <w:color w:val="063C64" w:themeColor="background2" w:themeShade="40"/>
                          </w:rPr>
                          <w:t>POC</w:t>
                        </w:r>
                        <w:r w:rsidR="00C9494D">
                          <w:rPr>
                            <w:b/>
                            <w:bCs/>
                            <w:color w:val="063C64" w:themeColor="background2" w:themeShade="40"/>
                          </w:rPr>
                          <w:t xml:space="preserve"> Water</w:t>
                        </w:r>
                        <w:r w:rsidRPr="00AE5E99">
                          <w:rPr>
                            <w:b/>
                            <w:bCs/>
                            <w:color w:val="063C64" w:themeColor="background2" w:themeShade="40"/>
                          </w:rPr>
                          <w:t xml:space="preserve"> Board Meetings are held on the second Thursday of each month @ 1pm  </w:t>
                        </w:r>
                        <w:r w:rsidRPr="005237F6">
                          <w:rPr>
                            <w:b/>
                            <w:bCs/>
                            <w:color w:val="063C64" w:themeColor="background2" w:themeShade="40"/>
                            <w:sz w:val="24"/>
                            <w:szCs w:val="24"/>
                          </w:rPr>
                          <w:t xml:space="preserve"> </w:t>
                        </w:r>
                        <w:r w:rsidR="004E7675" w:rsidRPr="005237F6">
                          <w:rPr>
                            <w:b/>
                            <w:bCs/>
                            <w:color w:val="063C64" w:themeColor="background2" w:themeShade="40"/>
                            <w:sz w:val="24"/>
                            <w:szCs w:val="24"/>
                          </w:rPr>
                          <w:t xml:space="preserve"> </w:t>
                        </w:r>
                      </w:p>
                      <w:p w14:paraId="556CDF14" w14:textId="20C5255A" w:rsidR="00CD684D" w:rsidRPr="00AE5E99" w:rsidRDefault="0097589C" w:rsidP="00A45893">
                        <w:pPr>
                          <w:pStyle w:val="BlockText"/>
                          <w:spacing w:after="0"/>
                          <w:jc w:val="center"/>
                          <w:rPr>
                            <w:b/>
                            <w:bCs/>
                            <w:color w:val="063C64" w:themeColor="background2" w:themeShade="40"/>
                          </w:rPr>
                        </w:pPr>
                        <w:r>
                          <w:rPr>
                            <w:i/>
                            <w:iCs w:val="0"/>
                            <w:color w:val="FFFFFF" w:themeColor="background1"/>
                            <w:sz w:val="24"/>
                            <w:szCs w:val="24"/>
                          </w:rPr>
                          <w:t xml:space="preserve"> </w:t>
                        </w:r>
                        <w:r w:rsidR="002E407F">
                          <w:rPr>
                            <w:i/>
                            <w:iCs w:val="0"/>
                            <w:color w:val="FFFFFF" w:themeColor="background1"/>
                            <w:sz w:val="24"/>
                            <w:szCs w:val="24"/>
                          </w:rPr>
                          <w:t xml:space="preserve"> June 10</w:t>
                        </w:r>
                        <w:r w:rsidR="002E407F" w:rsidRPr="002E407F">
                          <w:rPr>
                            <w:i/>
                            <w:iCs w:val="0"/>
                            <w:color w:val="FFFFFF" w:themeColor="background1"/>
                            <w:sz w:val="24"/>
                            <w:szCs w:val="24"/>
                            <w:vertAlign w:val="superscript"/>
                          </w:rPr>
                          <w:t>th</w:t>
                        </w:r>
                        <w:r w:rsidR="002E407F">
                          <w:rPr>
                            <w:i/>
                            <w:iCs w:val="0"/>
                            <w:color w:val="FFFFFF" w:themeColor="background1"/>
                            <w:sz w:val="24"/>
                            <w:szCs w:val="24"/>
                          </w:rPr>
                          <w:t xml:space="preserve"> </w:t>
                        </w:r>
                        <w:r w:rsidR="004500DE">
                          <w:rPr>
                            <w:i/>
                            <w:iCs w:val="0"/>
                            <w:color w:val="FFFFFF" w:themeColor="background1"/>
                            <w:sz w:val="24"/>
                            <w:szCs w:val="24"/>
                          </w:rPr>
                          <w:t>* July 8</w:t>
                        </w:r>
                        <w:r w:rsidR="004500DE" w:rsidRPr="004500DE">
                          <w:rPr>
                            <w:i/>
                            <w:iCs w:val="0"/>
                            <w:color w:val="FFFFFF" w:themeColor="background1"/>
                            <w:sz w:val="24"/>
                            <w:szCs w:val="24"/>
                            <w:vertAlign w:val="superscript"/>
                          </w:rPr>
                          <w:t>th</w:t>
                        </w:r>
                        <w:r w:rsidR="004500DE">
                          <w:rPr>
                            <w:i/>
                            <w:iCs w:val="0"/>
                            <w:color w:val="FFFFFF" w:themeColor="background1"/>
                            <w:sz w:val="24"/>
                            <w:szCs w:val="24"/>
                          </w:rPr>
                          <w:t xml:space="preserve"> </w:t>
                        </w:r>
                      </w:p>
                      <w:p w14:paraId="4CB6DE81" w14:textId="77777777" w:rsidR="00CD684D" w:rsidRPr="00AE5E99" w:rsidRDefault="00CD684D" w:rsidP="00CD684D">
                        <w:pPr>
                          <w:pStyle w:val="BlockText"/>
                          <w:spacing w:after="0"/>
                          <w:jc w:val="center"/>
                          <w:rPr>
                            <w:color w:val="063C64" w:themeColor="background2" w:themeShade="40"/>
                          </w:rPr>
                        </w:pPr>
                      </w:p>
                      <w:p w14:paraId="1E82DC59" w14:textId="77777777" w:rsidR="00CD684D" w:rsidRPr="00AE5E99" w:rsidRDefault="00CD684D" w:rsidP="00CD684D">
                        <w:pPr>
                          <w:pStyle w:val="BlockText"/>
                          <w:spacing w:after="0"/>
                          <w:jc w:val="center"/>
                          <w:rPr>
                            <w:b/>
                            <w:bCs/>
                            <w:color w:val="063C64" w:themeColor="background2" w:themeShade="40"/>
                          </w:rPr>
                        </w:pPr>
                        <w:r w:rsidRPr="00AE5E99">
                          <w:rPr>
                            <w:b/>
                            <w:bCs/>
                            <w:color w:val="063C64" w:themeColor="background2" w:themeShade="40"/>
                          </w:rPr>
                          <w:t>Roll off Trash Bin</w:t>
                        </w:r>
                      </w:p>
                      <w:p w14:paraId="07F0A30E" w14:textId="440242EF" w:rsidR="00CD684D" w:rsidRPr="00AE5E99" w:rsidRDefault="00CD684D" w:rsidP="00CD684D">
                        <w:pPr>
                          <w:pStyle w:val="BlockText"/>
                          <w:spacing w:after="0"/>
                          <w:jc w:val="center"/>
                          <w:rPr>
                            <w:b/>
                            <w:bCs/>
                            <w:color w:val="063C64" w:themeColor="background2" w:themeShade="40"/>
                          </w:rPr>
                        </w:pPr>
                        <w:r w:rsidRPr="00AE5E99">
                          <w:rPr>
                            <w:b/>
                            <w:bCs/>
                            <w:color w:val="063C64" w:themeColor="background2" w:themeShade="40"/>
                          </w:rPr>
                          <w:t>First Saturday of each month behind the POCID Office</w:t>
                        </w:r>
                        <w:r>
                          <w:rPr>
                            <w:b/>
                            <w:bCs/>
                            <w:color w:val="063C64" w:themeColor="background2" w:themeShade="40"/>
                          </w:rPr>
                          <w:t xml:space="preserve"> from 8am -2pm or UNTIL FULL</w:t>
                        </w:r>
                      </w:p>
                      <w:p w14:paraId="35ABF7CD" w14:textId="5B720CA4" w:rsidR="00CD684D" w:rsidRPr="00AE5E99" w:rsidRDefault="002E407F" w:rsidP="00CD684D">
                        <w:pPr>
                          <w:pStyle w:val="BlockText"/>
                          <w:spacing w:after="0"/>
                          <w:jc w:val="center"/>
                          <w:rPr>
                            <w:i/>
                            <w:iCs w:val="0"/>
                            <w:color w:val="FFFFFF" w:themeColor="background1"/>
                            <w:sz w:val="24"/>
                            <w:szCs w:val="24"/>
                          </w:rPr>
                        </w:pPr>
                        <w:r>
                          <w:rPr>
                            <w:i/>
                            <w:iCs w:val="0"/>
                            <w:color w:val="FFFFFF" w:themeColor="background1"/>
                            <w:sz w:val="24"/>
                            <w:szCs w:val="24"/>
                          </w:rPr>
                          <w:t>June 5</w:t>
                        </w:r>
                        <w:proofErr w:type="gramStart"/>
                        <w:r w:rsidR="006E4C6A" w:rsidRPr="006E4C6A">
                          <w:rPr>
                            <w:i/>
                            <w:iCs w:val="0"/>
                            <w:color w:val="FFFFFF" w:themeColor="background1"/>
                            <w:sz w:val="24"/>
                            <w:szCs w:val="24"/>
                            <w:vertAlign w:val="superscript"/>
                          </w:rPr>
                          <w:t>th</w:t>
                        </w:r>
                        <w:r w:rsidR="006E4C6A">
                          <w:rPr>
                            <w:i/>
                            <w:iCs w:val="0"/>
                            <w:color w:val="FFFFFF" w:themeColor="background1"/>
                            <w:sz w:val="24"/>
                            <w:szCs w:val="24"/>
                          </w:rPr>
                          <w:t xml:space="preserve"> </w:t>
                        </w:r>
                        <w:r w:rsidR="005620D9">
                          <w:rPr>
                            <w:i/>
                            <w:iCs w:val="0"/>
                            <w:color w:val="FFFFFF" w:themeColor="background1"/>
                            <w:sz w:val="24"/>
                            <w:szCs w:val="24"/>
                          </w:rPr>
                          <w:t xml:space="preserve"> </w:t>
                        </w:r>
                        <w:r w:rsidR="004500DE">
                          <w:rPr>
                            <w:i/>
                            <w:iCs w:val="0"/>
                            <w:color w:val="FFFFFF" w:themeColor="background1"/>
                            <w:sz w:val="24"/>
                            <w:szCs w:val="24"/>
                          </w:rPr>
                          <w:t>*</w:t>
                        </w:r>
                        <w:proofErr w:type="gramEnd"/>
                        <w:r w:rsidR="004500DE">
                          <w:rPr>
                            <w:i/>
                            <w:iCs w:val="0"/>
                            <w:color w:val="FFFFFF" w:themeColor="background1"/>
                            <w:sz w:val="24"/>
                            <w:szCs w:val="24"/>
                          </w:rPr>
                          <w:t xml:space="preserve"> July 3</w:t>
                        </w:r>
                        <w:r w:rsidR="004500DE" w:rsidRPr="004500DE">
                          <w:rPr>
                            <w:i/>
                            <w:iCs w:val="0"/>
                            <w:color w:val="FFFFFF" w:themeColor="background1"/>
                            <w:sz w:val="24"/>
                            <w:szCs w:val="24"/>
                            <w:vertAlign w:val="superscript"/>
                          </w:rPr>
                          <w:t>rd</w:t>
                        </w:r>
                        <w:r w:rsidR="004500DE">
                          <w:rPr>
                            <w:i/>
                            <w:iCs w:val="0"/>
                            <w:color w:val="FFFFFF" w:themeColor="background1"/>
                            <w:sz w:val="24"/>
                            <w:szCs w:val="24"/>
                          </w:rPr>
                          <w:t xml:space="preserve"> </w:t>
                        </w:r>
                      </w:p>
                      <w:p w14:paraId="3F91E797" w14:textId="1F548103" w:rsidR="00214C0A" w:rsidRPr="00214C0A" w:rsidRDefault="00214C0A" w:rsidP="00214C0A">
                        <w:pPr>
                          <w:pStyle w:val="BlockText"/>
                          <w:rPr>
                            <w:sz w:val="14"/>
                            <w:szCs w:val="14"/>
                          </w:rPr>
                        </w:pPr>
                      </w:p>
                    </w:tc>
                  </w:tr>
                </w:tbl>
                <w:p w14:paraId="0AA9F141" w14:textId="59A88649" w:rsidR="00675D84" w:rsidRPr="00F8099A" w:rsidRDefault="00675D84" w:rsidP="00BF5905">
                  <w:pPr>
                    <w:pStyle w:val="BlockText"/>
                  </w:pPr>
                </w:p>
              </w:tc>
            </w:tr>
          </w:tbl>
          <w:p w14:paraId="1BF9A79A" w14:textId="508E1254" w:rsidR="00732047" w:rsidRDefault="00732047" w:rsidP="00CD0ECC">
            <w:pPr>
              <w:rPr>
                <w:b/>
                <w:bCs/>
                <w:color w:val="FFFFFF" w:themeColor="background1"/>
                <w:szCs w:val="38"/>
              </w:rPr>
            </w:pPr>
          </w:p>
          <w:p w14:paraId="234B8009" w14:textId="41D53ACE" w:rsidR="00732047" w:rsidRPr="00F56BAF" w:rsidRDefault="00732047" w:rsidP="00F56BAF">
            <w:pPr>
              <w:jc w:val="center"/>
              <w:rPr>
                <w:b/>
                <w:bCs/>
                <w:color w:val="FFFFFF" w:themeColor="background1"/>
                <w:sz w:val="44"/>
                <w:szCs w:val="44"/>
              </w:rPr>
            </w:pPr>
            <w:r w:rsidRPr="00AE5E99">
              <w:rPr>
                <w:b/>
                <w:bCs/>
                <w:color w:val="FFFFFF" w:themeColor="background1"/>
                <w:sz w:val="44"/>
                <w:szCs w:val="44"/>
              </w:rPr>
              <w:t>Billing</w:t>
            </w:r>
          </w:p>
          <w:p w14:paraId="3000CFF7" w14:textId="26E99F33" w:rsidR="00F56BAF" w:rsidRDefault="00F56BAF" w:rsidP="00732047">
            <w:pPr>
              <w:jc w:val="center"/>
              <w:rPr>
                <w:b/>
                <w:bCs/>
                <w:i/>
                <w:iCs/>
                <w:color w:val="063C64" w:themeColor="background2" w:themeShade="40"/>
                <w:sz w:val="26"/>
                <w:szCs w:val="26"/>
              </w:rPr>
            </w:pPr>
            <w:r>
              <w:rPr>
                <w:b/>
                <w:bCs/>
                <w:i/>
                <w:iCs/>
                <w:color w:val="063C64" w:themeColor="background2" w:themeShade="40"/>
                <w:sz w:val="26"/>
                <w:szCs w:val="26"/>
              </w:rPr>
              <w:t>Bills are mailed by the 1</w:t>
            </w:r>
            <w:r w:rsidRPr="00F56BAF">
              <w:rPr>
                <w:b/>
                <w:bCs/>
                <w:i/>
                <w:iCs/>
                <w:color w:val="063C64" w:themeColor="background2" w:themeShade="40"/>
                <w:sz w:val="26"/>
                <w:szCs w:val="26"/>
                <w:vertAlign w:val="superscript"/>
              </w:rPr>
              <w:t>st</w:t>
            </w:r>
            <w:r>
              <w:rPr>
                <w:b/>
                <w:bCs/>
                <w:i/>
                <w:iCs/>
                <w:color w:val="063C64" w:themeColor="background2" w:themeShade="40"/>
                <w:sz w:val="26"/>
                <w:szCs w:val="26"/>
              </w:rPr>
              <w:t xml:space="preserve"> </w:t>
            </w:r>
          </w:p>
          <w:p w14:paraId="1B2D9D9D" w14:textId="39698F85" w:rsidR="00F56BAF" w:rsidRDefault="00F56BAF" w:rsidP="00732047">
            <w:pPr>
              <w:jc w:val="center"/>
              <w:rPr>
                <w:b/>
                <w:bCs/>
                <w:i/>
                <w:iCs/>
                <w:color w:val="063C64" w:themeColor="background2" w:themeShade="40"/>
                <w:sz w:val="26"/>
                <w:szCs w:val="26"/>
              </w:rPr>
            </w:pPr>
            <w:r>
              <w:rPr>
                <w:b/>
                <w:bCs/>
                <w:i/>
                <w:iCs/>
                <w:color w:val="063C64" w:themeColor="background2" w:themeShade="40"/>
                <w:sz w:val="26"/>
                <w:szCs w:val="26"/>
              </w:rPr>
              <w:t>of each month and are d</w:t>
            </w:r>
            <w:r w:rsidR="00732047" w:rsidRPr="00832B56">
              <w:rPr>
                <w:b/>
                <w:bCs/>
                <w:i/>
                <w:iCs/>
                <w:color w:val="063C64" w:themeColor="background2" w:themeShade="40"/>
                <w:sz w:val="26"/>
                <w:szCs w:val="26"/>
              </w:rPr>
              <w:t xml:space="preserve">ue </w:t>
            </w:r>
          </w:p>
          <w:p w14:paraId="7E56AD8E" w14:textId="0AD2F3B5"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on 20</w:t>
            </w:r>
            <w:r w:rsidRPr="00832B56">
              <w:rPr>
                <w:b/>
                <w:bCs/>
                <w:i/>
                <w:iCs/>
                <w:color w:val="063C64" w:themeColor="background2" w:themeShade="40"/>
                <w:sz w:val="26"/>
                <w:szCs w:val="26"/>
                <w:vertAlign w:val="superscript"/>
              </w:rPr>
              <w:t>th</w:t>
            </w:r>
            <w:r w:rsidRPr="00832B56">
              <w:rPr>
                <w:b/>
                <w:bCs/>
                <w:i/>
                <w:iCs/>
                <w:color w:val="063C64" w:themeColor="background2" w:themeShade="40"/>
                <w:sz w:val="26"/>
                <w:szCs w:val="26"/>
              </w:rPr>
              <w:t xml:space="preserve"> of every month </w:t>
            </w:r>
          </w:p>
          <w:p w14:paraId="1173B517" w14:textId="0FA4CC74" w:rsidR="00832B56"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 xml:space="preserve">and a late fee will be accessed </w:t>
            </w:r>
          </w:p>
          <w:p w14:paraId="515706E3" w14:textId="29EE5333"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on the 21</w:t>
            </w:r>
            <w:r w:rsidRPr="00832B56">
              <w:rPr>
                <w:b/>
                <w:bCs/>
                <w:i/>
                <w:iCs/>
                <w:color w:val="063C64" w:themeColor="background2" w:themeShade="40"/>
                <w:sz w:val="26"/>
                <w:szCs w:val="26"/>
                <w:vertAlign w:val="superscript"/>
              </w:rPr>
              <w:t>st</w:t>
            </w:r>
            <w:r w:rsidRPr="00832B56">
              <w:rPr>
                <w:b/>
                <w:bCs/>
                <w:i/>
                <w:iCs/>
                <w:color w:val="063C64" w:themeColor="background2" w:themeShade="40"/>
                <w:sz w:val="26"/>
                <w:szCs w:val="26"/>
              </w:rPr>
              <w:t xml:space="preserve"> unless that falls </w:t>
            </w:r>
          </w:p>
          <w:p w14:paraId="0A0DD8E5" w14:textId="129C7223"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 xml:space="preserve">on a weekend and then it </w:t>
            </w:r>
          </w:p>
          <w:p w14:paraId="00A36F53" w14:textId="38C88E92" w:rsidR="00832B56"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 xml:space="preserve">will be due the following </w:t>
            </w:r>
          </w:p>
          <w:p w14:paraId="7D18DDAB" w14:textId="1EF6E45C"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Monday.</w:t>
            </w:r>
          </w:p>
          <w:p w14:paraId="26132F48" w14:textId="4909A35D" w:rsidR="00732047" w:rsidRDefault="00732047" w:rsidP="00732047">
            <w:pPr>
              <w:jc w:val="center"/>
              <w:rPr>
                <w:b/>
                <w:bCs/>
                <w:color w:val="FFFFFF" w:themeColor="background1"/>
                <w:sz w:val="28"/>
                <w:szCs w:val="28"/>
              </w:rPr>
            </w:pPr>
          </w:p>
          <w:p w14:paraId="11CD0832" w14:textId="77F6B967" w:rsidR="00732047" w:rsidRPr="00AE5E99" w:rsidRDefault="00832B56" w:rsidP="00AE5E99">
            <w:pPr>
              <w:jc w:val="center"/>
              <w:rPr>
                <w:b/>
                <w:bCs/>
                <w:color w:val="FFFFFF" w:themeColor="background1"/>
                <w:sz w:val="44"/>
                <w:szCs w:val="44"/>
              </w:rPr>
            </w:pPr>
            <w:r>
              <w:rPr>
                <w:b/>
                <w:bCs/>
                <w:color w:val="FFFFFF" w:themeColor="background1"/>
                <w:sz w:val="44"/>
                <w:szCs w:val="44"/>
              </w:rPr>
              <w:t xml:space="preserve">  </w:t>
            </w:r>
            <w:r w:rsidR="00732047" w:rsidRPr="00AE5E99">
              <w:rPr>
                <w:b/>
                <w:bCs/>
                <w:color w:val="FFFFFF" w:themeColor="background1"/>
                <w:sz w:val="44"/>
                <w:szCs w:val="44"/>
              </w:rPr>
              <w:t>Payment Methods:</w:t>
            </w:r>
          </w:p>
          <w:p w14:paraId="75D4C371" w14:textId="0205C272" w:rsidR="00832B56" w:rsidRDefault="00732047" w:rsidP="00732047">
            <w:pPr>
              <w:jc w:val="center"/>
              <w:rPr>
                <w:i/>
                <w:iCs/>
                <w:color w:val="063C64" w:themeColor="background2" w:themeShade="40"/>
                <w:szCs w:val="24"/>
              </w:rPr>
            </w:pPr>
            <w:r w:rsidRPr="00832B56">
              <w:rPr>
                <w:i/>
                <w:iCs/>
                <w:color w:val="063C64" w:themeColor="background2" w:themeShade="40"/>
                <w:szCs w:val="24"/>
              </w:rPr>
              <w:t xml:space="preserve">Credit Card*Mail*Automatic </w:t>
            </w:r>
          </w:p>
          <w:p w14:paraId="50C884EA" w14:textId="77777777" w:rsidR="00832B56" w:rsidRDefault="00732047" w:rsidP="00732047">
            <w:pPr>
              <w:jc w:val="center"/>
              <w:rPr>
                <w:i/>
                <w:iCs/>
                <w:color w:val="063C64" w:themeColor="background2" w:themeShade="40"/>
                <w:szCs w:val="24"/>
              </w:rPr>
            </w:pPr>
            <w:r w:rsidRPr="00832B56">
              <w:rPr>
                <w:i/>
                <w:iCs/>
                <w:color w:val="063C64" w:themeColor="background2" w:themeShade="40"/>
                <w:szCs w:val="24"/>
              </w:rPr>
              <w:t xml:space="preserve">Bank Draft*Automatic Credit Card Draft*In Person*Payment Drop </w:t>
            </w:r>
          </w:p>
          <w:p w14:paraId="2451C175" w14:textId="379FED62" w:rsidR="00832B56" w:rsidRDefault="00732047" w:rsidP="00832B56">
            <w:pPr>
              <w:jc w:val="center"/>
              <w:rPr>
                <w:i/>
                <w:iCs/>
                <w:color w:val="063C64" w:themeColor="background2" w:themeShade="40"/>
                <w:szCs w:val="24"/>
              </w:rPr>
            </w:pPr>
            <w:r w:rsidRPr="00832B56">
              <w:rPr>
                <w:i/>
                <w:iCs/>
                <w:color w:val="063C64" w:themeColor="background2" w:themeShade="40"/>
                <w:szCs w:val="24"/>
              </w:rPr>
              <w:t xml:space="preserve">Box* Bill Pay through your </w:t>
            </w:r>
          </w:p>
          <w:p w14:paraId="4183E12E" w14:textId="5F7D2EE3" w:rsidR="00732047" w:rsidRDefault="00732047" w:rsidP="00732047">
            <w:pPr>
              <w:jc w:val="center"/>
              <w:rPr>
                <w:i/>
                <w:iCs/>
                <w:color w:val="063C64" w:themeColor="background2" w:themeShade="40"/>
                <w:szCs w:val="24"/>
              </w:rPr>
            </w:pPr>
            <w:r w:rsidRPr="00832B56">
              <w:rPr>
                <w:i/>
                <w:iCs/>
                <w:color w:val="063C64" w:themeColor="background2" w:themeShade="40"/>
                <w:szCs w:val="24"/>
              </w:rPr>
              <w:t>Financial Institute</w:t>
            </w:r>
          </w:p>
          <w:p w14:paraId="607CB259" w14:textId="1B4CB26F" w:rsidR="00CD684D" w:rsidRDefault="00CD684D" w:rsidP="00732047">
            <w:pPr>
              <w:jc w:val="center"/>
              <w:rPr>
                <w:i/>
                <w:iCs/>
                <w:color w:val="063C64" w:themeColor="background2" w:themeShade="40"/>
                <w:szCs w:val="24"/>
              </w:rPr>
            </w:pPr>
          </w:p>
          <w:p w14:paraId="68661F6B" w14:textId="21CDF444" w:rsidR="00CD684D" w:rsidRPr="00832B56" w:rsidRDefault="00CD684D" w:rsidP="00732047">
            <w:pPr>
              <w:jc w:val="center"/>
              <w:rPr>
                <w:i/>
                <w:iCs/>
                <w:color w:val="063C64" w:themeColor="background2" w:themeShade="40"/>
                <w:szCs w:val="24"/>
              </w:rPr>
            </w:pPr>
          </w:p>
          <w:p w14:paraId="3ECA4BB1" w14:textId="0DE931B3" w:rsidR="00CD684D" w:rsidRDefault="00CD684D" w:rsidP="00CD684D">
            <w:pPr>
              <w:pStyle w:val="Subtitle"/>
              <w:rPr>
                <w:sz w:val="44"/>
                <w:szCs w:val="44"/>
              </w:rPr>
            </w:pPr>
          </w:p>
          <w:p w14:paraId="2B7AD8EF" w14:textId="6BBD6587" w:rsidR="00CD684D" w:rsidRDefault="00CD684D" w:rsidP="00CD684D">
            <w:pPr>
              <w:pStyle w:val="Subtitle"/>
              <w:rPr>
                <w:sz w:val="44"/>
                <w:szCs w:val="44"/>
              </w:rPr>
            </w:pPr>
          </w:p>
          <w:p w14:paraId="07E60046" w14:textId="30D03692" w:rsidR="00CD684D" w:rsidRPr="004058CB" w:rsidRDefault="00CD684D" w:rsidP="00CD684D">
            <w:pPr>
              <w:pStyle w:val="Subtitle"/>
              <w:jc w:val="center"/>
              <w:rPr>
                <w:sz w:val="44"/>
                <w:szCs w:val="44"/>
              </w:rPr>
            </w:pPr>
            <w:r w:rsidRPr="004058CB">
              <w:rPr>
                <w:sz w:val="44"/>
                <w:szCs w:val="44"/>
              </w:rPr>
              <w:t>Contact Us</w:t>
            </w:r>
          </w:p>
          <w:p w14:paraId="1DA5290A" w14:textId="77777777" w:rsidR="00CD684D" w:rsidRPr="0049245E" w:rsidRDefault="00CD684D" w:rsidP="00CD684D">
            <w:pPr>
              <w:pStyle w:val="Subtitle"/>
              <w:jc w:val="center"/>
              <w:rPr>
                <w:sz w:val="10"/>
                <w:szCs w:val="10"/>
              </w:rPr>
            </w:pPr>
          </w:p>
          <w:p w14:paraId="64243388" w14:textId="0FBE5717" w:rsidR="00CD684D" w:rsidRPr="00AE5E99" w:rsidRDefault="00CD684D" w:rsidP="00CD684D">
            <w:pPr>
              <w:pStyle w:val="BlockText"/>
              <w:tabs>
                <w:tab w:val="right" w:pos="2977"/>
              </w:tabs>
              <w:jc w:val="center"/>
              <w:rPr>
                <w:color w:val="063C64" w:themeColor="background2" w:themeShade="40"/>
              </w:rPr>
            </w:pPr>
            <w:r w:rsidRPr="00AE5E99">
              <w:rPr>
                <w:color w:val="063C64" w:themeColor="background2" w:themeShade="40"/>
              </w:rPr>
              <w:t>POC</w:t>
            </w:r>
            <w:r w:rsidR="005E0B2B">
              <w:rPr>
                <w:color w:val="063C64" w:themeColor="background2" w:themeShade="40"/>
              </w:rPr>
              <w:t xml:space="preserve"> Water</w:t>
            </w:r>
          </w:p>
          <w:p w14:paraId="5BD9CC82" w14:textId="77777777" w:rsidR="00CD684D" w:rsidRPr="00AE5E99" w:rsidRDefault="00CD684D" w:rsidP="00CD684D">
            <w:pPr>
              <w:pStyle w:val="BlockHeading2"/>
              <w:jc w:val="center"/>
              <w:rPr>
                <w:color w:val="063C64" w:themeColor="background2" w:themeShade="40"/>
              </w:rPr>
            </w:pPr>
            <w:r w:rsidRPr="00AE5E99">
              <w:rPr>
                <w:color w:val="063C64" w:themeColor="background2" w:themeShade="40"/>
              </w:rPr>
              <w:t>39 Denman DR</w:t>
            </w:r>
          </w:p>
          <w:p w14:paraId="4D878AD7" w14:textId="77777777" w:rsidR="00CD684D" w:rsidRPr="00AE5E99" w:rsidRDefault="00CD684D" w:rsidP="00CD684D">
            <w:pPr>
              <w:pStyle w:val="BlockText"/>
              <w:spacing w:after="0"/>
              <w:jc w:val="center"/>
              <w:rPr>
                <w:color w:val="063C64" w:themeColor="background2" w:themeShade="40"/>
              </w:rPr>
            </w:pPr>
            <w:r w:rsidRPr="00AE5E99">
              <w:rPr>
                <w:color w:val="063C64" w:themeColor="background2" w:themeShade="40"/>
              </w:rPr>
              <w:t>PO Box 375</w:t>
            </w:r>
          </w:p>
          <w:p w14:paraId="63E63E5C" w14:textId="77777777" w:rsidR="00CD684D" w:rsidRPr="00AE5E99" w:rsidRDefault="00CD684D" w:rsidP="00CD684D">
            <w:pPr>
              <w:pStyle w:val="BlockText"/>
              <w:spacing w:after="0"/>
              <w:jc w:val="center"/>
              <w:rPr>
                <w:color w:val="063C64" w:themeColor="background2" w:themeShade="40"/>
              </w:rPr>
            </w:pPr>
            <w:r w:rsidRPr="00AE5E99">
              <w:rPr>
                <w:color w:val="063C64" w:themeColor="background2" w:themeShade="40"/>
              </w:rPr>
              <w:t>Port O’Connor, Texas 77982</w:t>
            </w:r>
          </w:p>
          <w:p w14:paraId="12F32A9D" w14:textId="77777777" w:rsidR="00CD684D" w:rsidRPr="00AE5E99" w:rsidRDefault="00CD684D" w:rsidP="00CD684D">
            <w:pPr>
              <w:pStyle w:val="BlockHeading2"/>
              <w:jc w:val="center"/>
              <w:rPr>
                <w:color w:val="063C64" w:themeColor="background2" w:themeShade="40"/>
              </w:rPr>
            </w:pPr>
            <w:r w:rsidRPr="00AE5E99">
              <w:rPr>
                <w:color w:val="063C64" w:themeColor="background2" w:themeShade="40"/>
              </w:rPr>
              <w:t>361-983-2652</w:t>
            </w:r>
          </w:p>
          <w:p w14:paraId="15B67EB0" w14:textId="77777777" w:rsidR="00CD684D" w:rsidRPr="00AE5E99" w:rsidRDefault="00CD684D" w:rsidP="00CD684D">
            <w:pPr>
              <w:pStyle w:val="BlockText"/>
              <w:jc w:val="center"/>
              <w:rPr>
                <w:color w:val="063C64" w:themeColor="background2" w:themeShade="40"/>
              </w:rPr>
            </w:pPr>
            <w:r w:rsidRPr="00AE5E99">
              <w:rPr>
                <w:color w:val="063C64" w:themeColor="background2" w:themeShade="40"/>
              </w:rPr>
              <w:t>pocmud@tisd.net</w:t>
            </w:r>
          </w:p>
          <w:p w14:paraId="1526DB84" w14:textId="77777777" w:rsidR="00CD684D" w:rsidRPr="00AE5E99" w:rsidRDefault="00160A35" w:rsidP="00CD684D">
            <w:pPr>
              <w:pStyle w:val="BlockText"/>
              <w:jc w:val="center"/>
              <w:rPr>
                <w:color w:val="FF0000"/>
                <w:sz w:val="24"/>
                <w:szCs w:val="24"/>
              </w:rPr>
            </w:pPr>
            <w:hyperlink r:id="rId8" w:history="1">
              <w:r w:rsidR="00CD684D" w:rsidRPr="00AE5E99">
                <w:rPr>
                  <w:rStyle w:val="Hyperlink"/>
                  <w:color w:val="FF0000"/>
                  <w:sz w:val="24"/>
                  <w:szCs w:val="24"/>
                </w:rPr>
                <w:t>https://www.pocid.org/</w:t>
              </w:r>
            </w:hyperlink>
          </w:p>
          <w:p w14:paraId="29EB70DE" w14:textId="0EC00590" w:rsidR="00732047" w:rsidRPr="005E0B2B" w:rsidRDefault="00160A35" w:rsidP="00CD684D">
            <w:pPr>
              <w:jc w:val="center"/>
              <w:rPr>
                <w:b/>
                <w:bCs/>
                <w:color w:val="FFFFFF" w:themeColor="background1"/>
                <w:sz w:val="20"/>
              </w:rPr>
            </w:pPr>
            <w:hyperlink r:id="rId9" w:history="1">
              <w:r w:rsidR="00CD684D" w:rsidRPr="005E0B2B">
                <w:rPr>
                  <w:rStyle w:val="Hyperlink"/>
                  <w:color w:val="FF0000"/>
                  <w:sz w:val="20"/>
                </w:rPr>
                <w:t>https://www.facebook.com/POCIDofficial/</w:t>
              </w:r>
            </w:hyperlink>
          </w:p>
          <w:p w14:paraId="517BDF18" w14:textId="77777777" w:rsidR="00AE5E99" w:rsidRDefault="00AE5E99" w:rsidP="00CD0ECC">
            <w:pPr>
              <w:rPr>
                <w:b/>
                <w:bCs/>
                <w:color w:val="FFFFFF" w:themeColor="background1"/>
                <w:szCs w:val="38"/>
              </w:rPr>
            </w:pPr>
          </w:p>
          <w:p w14:paraId="629D8FC4" w14:textId="51A144FE" w:rsidR="00AE5E99" w:rsidRDefault="00AE5E99" w:rsidP="00AE5E99">
            <w:pPr>
              <w:jc w:val="center"/>
              <w:rPr>
                <w:b/>
                <w:bCs/>
                <w:color w:val="FFFFFF" w:themeColor="background1"/>
                <w:szCs w:val="38"/>
              </w:rPr>
            </w:pPr>
          </w:p>
          <w:p w14:paraId="331B60F1" w14:textId="77777777" w:rsidR="005E0B2B" w:rsidRPr="00AE5E99" w:rsidRDefault="005E0B2B" w:rsidP="005E0B2B">
            <w:pPr>
              <w:rPr>
                <w:b/>
                <w:bCs/>
                <w:color w:val="FFFFFF" w:themeColor="background1"/>
                <w:sz w:val="44"/>
                <w:szCs w:val="44"/>
              </w:rPr>
            </w:pPr>
          </w:p>
          <w:p w14:paraId="25D20F95" w14:textId="469D35AD" w:rsidR="00CD5D42" w:rsidRDefault="00832B56" w:rsidP="00AE5E99">
            <w:pPr>
              <w:jc w:val="center"/>
              <w:rPr>
                <w:b/>
                <w:bCs/>
                <w:color w:val="FFFFFF" w:themeColor="background1"/>
                <w:sz w:val="44"/>
                <w:szCs w:val="44"/>
              </w:rPr>
            </w:pPr>
            <w:r>
              <w:rPr>
                <w:b/>
                <w:bCs/>
                <w:color w:val="FFFFFF" w:themeColor="background1"/>
                <w:sz w:val="44"/>
                <w:szCs w:val="44"/>
              </w:rPr>
              <w:t xml:space="preserve"> </w:t>
            </w:r>
            <w:r w:rsidR="00486432">
              <w:rPr>
                <w:b/>
                <w:bCs/>
                <w:color w:val="FFFFFF" w:themeColor="background1"/>
                <w:sz w:val="44"/>
                <w:szCs w:val="44"/>
              </w:rPr>
              <w:t>Vision Statement</w:t>
            </w:r>
          </w:p>
          <w:p w14:paraId="1820FBC7" w14:textId="15486195" w:rsidR="00486432" w:rsidRDefault="00486432" w:rsidP="00AE5E99">
            <w:pPr>
              <w:jc w:val="center"/>
              <w:rPr>
                <w:b/>
                <w:bCs/>
                <w:color w:val="FFFFFF" w:themeColor="background1"/>
                <w:sz w:val="44"/>
                <w:szCs w:val="44"/>
              </w:rPr>
            </w:pPr>
            <w:r>
              <w:rPr>
                <w:i/>
                <w:iCs/>
                <w:color w:val="063C64" w:themeColor="background2" w:themeShade="40"/>
                <w:szCs w:val="24"/>
              </w:rPr>
              <w:t>POCID is a proactive organization making a positive impact on the community while implementing best management practices to promote sustainable success.</w:t>
            </w:r>
          </w:p>
          <w:p w14:paraId="5904C172" w14:textId="44580ACC" w:rsidR="00486432" w:rsidRDefault="00486432" w:rsidP="00AE5E99">
            <w:pPr>
              <w:jc w:val="center"/>
              <w:rPr>
                <w:b/>
                <w:bCs/>
                <w:color w:val="FFFFFF" w:themeColor="background1"/>
                <w:sz w:val="44"/>
                <w:szCs w:val="44"/>
              </w:rPr>
            </w:pPr>
          </w:p>
          <w:p w14:paraId="02002522" w14:textId="618361E6" w:rsidR="00CD684D" w:rsidRDefault="00CD684D" w:rsidP="00AE5E99">
            <w:pPr>
              <w:jc w:val="center"/>
              <w:rPr>
                <w:b/>
                <w:bCs/>
                <w:color w:val="FFFFFF" w:themeColor="background1"/>
                <w:sz w:val="44"/>
                <w:szCs w:val="44"/>
              </w:rPr>
            </w:pPr>
          </w:p>
          <w:p w14:paraId="7506D6FE" w14:textId="006C9CC6" w:rsidR="00486432" w:rsidRPr="00AE5E99" w:rsidRDefault="00486432" w:rsidP="00AE5E99">
            <w:pPr>
              <w:jc w:val="center"/>
              <w:rPr>
                <w:b/>
                <w:bCs/>
                <w:color w:val="FFFFFF" w:themeColor="background1"/>
                <w:sz w:val="44"/>
                <w:szCs w:val="44"/>
              </w:rPr>
            </w:pPr>
            <w:r>
              <w:rPr>
                <w:b/>
                <w:bCs/>
                <w:color w:val="FFFFFF" w:themeColor="background1"/>
                <w:sz w:val="44"/>
                <w:szCs w:val="44"/>
              </w:rPr>
              <w:t>Mission Statement</w:t>
            </w:r>
          </w:p>
          <w:p w14:paraId="00877448" w14:textId="6D8FBB4F" w:rsidR="00F56BAF" w:rsidRDefault="00486432" w:rsidP="00CE45C5">
            <w:pPr>
              <w:jc w:val="center"/>
              <w:rPr>
                <w:i/>
                <w:iCs/>
                <w:noProof/>
                <w:color w:val="auto"/>
              </w:rPr>
            </w:pPr>
            <w:r w:rsidRPr="00486432">
              <w:rPr>
                <w:i/>
                <w:iCs/>
                <w:noProof/>
                <w:color w:val="auto"/>
              </w:rPr>
              <w:t>To proac</w:t>
            </w:r>
            <w:r>
              <w:rPr>
                <w:i/>
                <w:iCs/>
                <w:noProof/>
                <w:color w:val="auto"/>
              </w:rPr>
              <w:t xml:space="preserve">tively and efficiently </w:t>
            </w:r>
          </w:p>
          <w:p w14:paraId="64A727A1" w14:textId="588B399D" w:rsidR="00F56BAF" w:rsidRDefault="00486432" w:rsidP="00CE45C5">
            <w:pPr>
              <w:jc w:val="center"/>
              <w:rPr>
                <w:i/>
                <w:iCs/>
                <w:noProof/>
                <w:color w:val="auto"/>
              </w:rPr>
            </w:pPr>
            <w:r>
              <w:rPr>
                <w:i/>
                <w:iCs/>
                <w:noProof/>
                <w:color w:val="auto"/>
              </w:rPr>
              <w:t>manage the affairs of the District</w:t>
            </w:r>
          </w:p>
          <w:p w14:paraId="7E8CE396" w14:textId="7B6FD3F7" w:rsidR="00F56BAF" w:rsidRDefault="00486432" w:rsidP="00CE45C5">
            <w:pPr>
              <w:jc w:val="center"/>
              <w:rPr>
                <w:i/>
                <w:iCs/>
                <w:noProof/>
                <w:color w:val="auto"/>
              </w:rPr>
            </w:pPr>
            <w:r>
              <w:rPr>
                <w:i/>
                <w:iCs/>
                <w:noProof/>
                <w:color w:val="auto"/>
              </w:rPr>
              <w:t xml:space="preserve"> for the benefit of its customers, </w:t>
            </w:r>
          </w:p>
          <w:p w14:paraId="78A6C80C" w14:textId="05200817" w:rsidR="00F56BAF" w:rsidRDefault="00486432" w:rsidP="00CE45C5">
            <w:pPr>
              <w:jc w:val="center"/>
              <w:rPr>
                <w:i/>
                <w:iCs/>
                <w:noProof/>
                <w:color w:val="auto"/>
              </w:rPr>
            </w:pPr>
            <w:r>
              <w:rPr>
                <w:i/>
                <w:iCs/>
                <w:noProof/>
                <w:color w:val="auto"/>
              </w:rPr>
              <w:t xml:space="preserve">protect the health of the community, produce safe drinking water in adequate quantities, offer </w:t>
            </w:r>
          </w:p>
          <w:p w14:paraId="32D37330" w14:textId="35B88295" w:rsidR="00F56BAF" w:rsidRDefault="00486432" w:rsidP="00CE45C5">
            <w:pPr>
              <w:jc w:val="center"/>
              <w:rPr>
                <w:i/>
                <w:iCs/>
                <w:noProof/>
                <w:color w:val="auto"/>
              </w:rPr>
            </w:pPr>
            <w:r>
              <w:rPr>
                <w:i/>
                <w:iCs/>
                <w:noProof/>
                <w:color w:val="auto"/>
              </w:rPr>
              <w:t xml:space="preserve">competitive rates, assure </w:t>
            </w:r>
          </w:p>
          <w:p w14:paraId="6AC805FF" w14:textId="59019AB9" w:rsidR="00CD0ECC" w:rsidRPr="00486432" w:rsidRDefault="00486432" w:rsidP="00CE45C5">
            <w:pPr>
              <w:jc w:val="center"/>
              <w:rPr>
                <w:i/>
                <w:iCs/>
                <w:noProof/>
              </w:rPr>
            </w:pPr>
            <w:r>
              <w:rPr>
                <w:i/>
                <w:iCs/>
                <w:noProof/>
                <w:color w:val="auto"/>
              </w:rPr>
              <w:t>financial stability, and practice excellence in customer service.</w:t>
            </w:r>
          </w:p>
          <w:p w14:paraId="6C7268DC" w14:textId="0C000E29" w:rsidR="005F78E2" w:rsidRPr="00CD0ECC" w:rsidRDefault="00832B56" w:rsidP="00832B56">
            <w:pPr>
              <w:tabs>
                <w:tab w:val="center" w:pos="1994"/>
              </w:tabs>
              <w:rPr>
                <w:b/>
                <w:bCs/>
                <w:sz w:val="38"/>
                <w:szCs w:val="38"/>
              </w:rPr>
            </w:pPr>
            <w:r>
              <w:rPr>
                <w:b/>
                <w:bCs/>
                <w:sz w:val="38"/>
                <w:szCs w:val="38"/>
              </w:rPr>
              <w:t xml:space="preserve">    </w:t>
            </w:r>
            <w:r>
              <w:rPr>
                <w:b/>
                <w:bCs/>
                <w:sz w:val="38"/>
                <w:szCs w:val="38"/>
              </w:rPr>
              <w:tab/>
            </w:r>
          </w:p>
        </w:tc>
        <w:tc>
          <w:tcPr>
            <w:tcW w:w="7447" w:type="dxa"/>
            <w:tcMar>
              <w:left w:w="677" w:type="dxa"/>
            </w:tcMar>
          </w:tcPr>
          <w:p w14:paraId="648704DD" w14:textId="470D4F37" w:rsidR="00135DD2" w:rsidRPr="004058CB" w:rsidRDefault="00135DD2" w:rsidP="00135DD2">
            <w:pPr>
              <w:rPr>
                <w:b/>
                <w:color w:val="0D78CA" w:themeColor="background2" w:themeShade="80"/>
                <w:sz w:val="72"/>
                <w:szCs w:val="72"/>
              </w:rPr>
            </w:pPr>
            <w:r w:rsidRPr="00135DD2">
              <w:rPr>
                <w:b/>
                <w:noProof/>
                <w:sz w:val="40"/>
                <w:szCs w:val="40"/>
              </w:rPr>
              <w:lastRenderedPageBreak/>
              <mc:AlternateContent>
                <mc:Choice Requires="wps">
                  <w:drawing>
                    <wp:anchor distT="45720" distB="45720" distL="114300" distR="114300" simplePos="0" relativeHeight="251661312" behindDoc="0" locked="0" layoutInCell="1" allowOverlap="1" wp14:anchorId="518FD174" wp14:editId="2408094E">
                      <wp:simplePos x="0" y="0"/>
                      <wp:positionH relativeFrom="column">
                        <wp:posOffset>-415925</wp:posOffset>
                      </wp:positionH>
                      <wp:positionV relativeFrom="paragraph">
                        <wp:posOffset>38100</wp:posOffset>
                      </wp:positionV>
                      <wp:extent cx="1666875" cy="12192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219200"/>
                              </a:xfrm>
                              <a:prstGeom prst="rect">
                                <a:avLst/>
                              </a:prstGeom>
                              <a:solidFill>
                                <a:srgbClr val="FFFFFF"/>
                              </a:solidFill>
                              <a:ln w="9525">
                                <a:noFill/>
                                <a:miter lim="800000"/>
                                <a:headEnd/>
                                <a:tailEnd/>
                              </a:ln>
                            </wps:spPr>
                            <wps:txbx>
                              <w:txbxContent>
                                <w:p w14:paraId="5C4DEA0F" w14:textId="38B30CCD" w:rsidR="00135DD2" w:rsidRDefault="00135DD2">
                                  <w:bookmarkStart w:id="1" w:name="_Hlk65659390"/>
                                  <w:bookmarkEnd w:id="1"/>
                                  <w:r>
                                    <w:rPr>
                                      <w:noProof/>
                                    </w:rPr>
                                    <w:drawing>
                                      <wp:inline distT="0" distB="0" distL="0" distR="0" wp14:anchorId="47FEEEFC" wp14:editId="0354E1F8">
                                        <wp:extent cx="1323975" cy="1038225"/>
                                        <wp:effectExtent l="0" t="0" r="9525" b="9525"/>
                                        <wp:docPr id="53" name="Picture 53"/>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1323975" cy="10382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8FD174" id="_x0000_t202" coordsize="21600,21600" o:spt="202" path="m,l,21600r21600,l21600,xe">
                      <v:stroke joinstyle="miter"/>
                      <v:path gradientshapeok="t" o:connecttype="rect"/>
                    </v:shapetype>
                    <v:shape id="Text Box 2" o:spid="_x0000_s1026" type="#_x0000_t202" style="position:absolute;margin-left:-32.75pt;margin-top:3pt;width:131.25pt;height:9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" stroked="f">
                      <v:textbox>
                        <w:txbxContent>
                          <w:p w14:paraId="5C4DEA0F" w14:textId="38B30CCD" w:rsidR="00135DD2" w:rsidRDefault="00135DD2">
                            <w:bookmarkStart w:id="2" w:name="_Hlk65659390"/>
                            <w:bookmarkEnd w:id="2"/>
                            <w:r>
                              <w:rPr>
                                <w:noProof/>
                              </w:rPr>
                              <w:drawing>
                                <wp:inline distT="0" distB="0" distL="0" distR="0" wp14:anchorId="47FEEEFC" wp14:editId="0354E1F8">
                                  <wp:extent cx="1323975" cy="1038225"/>
                                  <wp:effectExtent l="0" t="0" r="9525" b="9525"/>
                                  <wp:docPr id="28" name="Picture 28"/>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1323975" cy="1038225"/>
                                          </a:xfrm>
                                          <a:prstGeom prst="rect">
                                            <a:avLst/>
                                          </a:prstGeom>
                                        </pic:spPr>
                                      </pic:pic>
                                    </a:graphicData>
                                  </a:graphic>
                                </wp:inline>
                              </w:drawing>
                            </w:r>
                          </w:p>
                        </w:txbxContent>
                      </v:textbox>
                      <w10:wrap type="square"/>
                    </v:shape>
                  </w:pict>
                </mc:Fallback>
              </mc:AlternateContent>
            </w:r>
            <w:r>
              <w:rPr>
                <w:b/>
                <w:sz w:val="40"/>
                <w:szCs w:val="40"/>
              </w:rPr>
              <w:t xml:space="preserve">    </w:t>
            </w:r>
            <w:r w:rsidR="00402C11">
              <w:rPr>
                <w:b/>
                <w:sz w:val="40"/>
                <w:szCs w:val="40"/>
              </w:rPr>
              <w:t xml:space="preserve"> </w:t>
            </w:r>
            <w:r w:rsidR="00402C11" w:rsidRPr="00402C11">
              <w:rPr>
                <w:b/>
                <w:color w:val="0D78CA" w:themeColor="background2" w:themeShade="80"/>
                <w:sz w:val="72"/>
                <w:szCs w:val="72"/>
              </w:rPr>
              <w:t>“</w:t>
            </w:r>
            <w:r w:rsidRPr="004058CB">
              <w:rPr>
                <w:b/>
                <w:color w:val="0D78CA" w:themeColor="background2" w:themeShade="80"/>
                <w:sz w:val="72"/>
                <w:szCs w:val="72"/>
              </w:rPr>
              <w:t>POC</w:t>
            </w:r>
            <w:r w:rsidR="00402C11">
              <w:rPr>
                <w:b/>
                <w:color w:val="0D78CA" w:themeColor="background2" w:themeShade="80"/>
                <w:sz w:val="72"/>
                <w:szCs w:val="72"/>
              </w:rPr>
              <w:t xml:space="preserve"> Water”</w:t>
            </w:r>
          </w:p>
          <w:p w14:paraId="05C5BE92" w14:textId="4DA65ACF" w:rsidR="00FD3825" w:rsidRPr="004058CB" w:rsidRDefault="00FD3825" w:rsidP="00FD3825">
            <w:pPr>
              <w:rPr>
                <w:b/>
                <w:color w:val="0D78CA" w:themeColor="background2" w:themeShade="80"/>
                <w:sz w:val="16"/>
                <w:szCs w:val="16"/>
              </w:rPr>
            </w:pPr>
            <w:r w:rsidRPr="004058CB">
              <w:rPr>
                <w:b/>
                <w:color w:val="0D78CA" w:themeColor="background2" w:themeShade="80"/>
                <w:sz w:val="16"/>
                <w:szCs w:val="16"/>
              </w:rPr>
              <w:t xml:space="preserve">                          </w:t>
            </w:r>
            <w:r w:rsidR="00135DD2" w:rsidRPr="004058CB">
              <w:rPr>
                <w:b/>
                <w:color w:val="0D78CA" w:themeColor="background2" w:themeShade="80"/>
                <w:sz w:val="16"/>
                <w:szCs w:val="16"/>
              </w:rPr>
              <w:t xml:space="preserve"> </w:t>
            </w:r>
            <w:r w:rsidR="00135DD2" w:rsidRPr="004058CB">
              <w:rPr>
                <w:b/>
                <w:color w:val="0D78CA" w:themeColor="background2" w:themeShade="80"/>
              </w:rPr>
              <w:t>P.O. Box 375/ 39 Denman Dr</w:t>
            </w:r>
          </w:p>
          <w:p w14:paraId="68CA640F" w14:textId="5BCD2439" w:rsidR="00FD3825" w:rsidRPr="004058CB" w:rsidRDefault="00FD3825" w:rsidP="00FD3825">
            <w:pPr>
              <w:rPr>
                <w:b/>
                <w:color w:val="0D78CA" w:themeColor="background2" w:themeShade="80"/>
                <w:sz w:val="16"/>
                <w:szCs w:val="16"/>
              </w:rPr>
            </w:pPr>
            <w:r w:rsidRPr="004058CB">
              <w:rPr>
                <w:b/>
                <w:color w:val="0D78CA" w:themeColor="background2" w:themeShade="80"/>
                <w:sz w:val="16"/>
                <w:szCs w:val="16"/>
              </w:rPr>
              <w:t xml:space="preserve">                            </w:t>
            </w:r>
            <w:r w:rsidR="00135DD2" w:rsidRPr="004058CB">
              <w:rPr>
                <w:b/>
                <w:color w:val="0D78CA" w:themeColor="background2" w:themeShade="80"/>
              </w:rPr>
              <w:t>Port O’ Connor, Texas</w:t>
            </w:r>
            <w:r w:rsidRPr="004058CB">
              <w:rPr>
                <w:b/>
                <w:color w:val="0D78CA" w:themeColor="background2" w:themeShade="80"/>
              </w:rPr>
              <w:t xml:space="preserve"> </w:t>
            </w:r>
            <w:r w:rsidRPr="004058CB">
              <w:rPr>
                <w:b/>
                <w:color w:val="0D78CA" w:themeColor="background2" w:themeShade="80"/>
                <w:szCs w:val="24"/>
              </w:rPr>
              <w:t>77982</w:t>
            </w:r>
          </w:p>
          <w:p w14:paraId="7CD4654D" w14:textId="55DE11B4" w:rsidR="00A7703B" w:rsidRDefault="00A82AFD" w:rsidP="00804D71">
            <w:pPr>
              <w:rPr>
                <w:b/>
                <w:color w:val="0D78CA" w:themeColor="background2" w:themeShade="80"/>
              </w:rPr>
            </w:pPr>
            <w:r w:rsidRPr="002D6613">
              <w:rPr>
                <w:b/>
                <w:noProof/>
                <w:color w:val="0D78CA" w:themeColor="background2" w:themeShade="80"/>
              </w:rPr>
              <mc:AlternateContent>
                <mc:Choice Requires="wps">
                  <w:drawing>
                    <wp:anchor distT="45720" distB="45720" distL="114300" distR="114300" simplePos="0" relativeHeight="251741184" behindDoc="0" locked="0" layoutInCell="1" allowOverlap="1" wp14:anchorId="20C41D52" wp14:editId="11B8758C">
                      <wp:simplePos x="0" y="0"/>
                      <wp:positionH relativeFrom="column">
                        <wp:posOffset>-429895</wp:posOffset>
                      </wp:positionH>
                      <wp:positionV relativeFrom="paragraph">
                        <wp:posOffset>327025</wp:posOffset>
                      </wp:positionV>
                      <wp:extent cx="4838700" cy="5391150"/>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5391150"/>
                              </a:xfrm>
                              <a:prstGeom prst="rect">
                                <a:avLst/>
                              </a:prstGeom>
                              <a:solidFill>
                                <a:srgbClr val="FFFFFF"/>
                              </a:solidFill>
                              <a:ln w="9525">
                                <a:noFill/>
                                <a:miter lim="800000"/>
                                <a:headEnd/>
                                <a:tailEnd/>
                              </a:ln>
                            </wps:spPr>
                            <wps:txbx>
                              <w:txbxContent>
                                <w:p w14:paraId="4ADFCFF6" w14:textId="0739EC9C" w:rsidR="009254F6" w:rsidRPr="009254F6" w:rsidRDefault="009254F6" w:rsidP="005261B7">
                                  <w:pPr>
                                    <w:spacing w:after="0" w:line="240" w:lineRule="auto"/>
                                    <w:jc w:val="center"/>
                                    <w:rPr>
                                      <w:b/>
                                      <w:bCs/>
                                      <w:color w:val="auto"/>
                                      <w:sz w:val="44"/>
                                      <w:szCs w:val="44"/>
                                    </w:rPr>
                                  </w:pPr>
                                  <w:bookmarkStart w:id="2" w:name="_Hlk70063228"/>
                                  <w:bookmarkStart w:id="3" w:name="_Hlk70063229"/>
                                  <w:r w:rsidRPr="009254F6">
                                    <w:rPr>
                                      <w:b/>
                                      <w:bCs/>
                                      <w:color w:val="auto"/>
                                      <w:sz w:val="44"/>
                                      <w:szCs w:val="44"/>
                                    </w:rPr>
                                    <w:t>New Port O’Connor Admin Building on the Horizon</w:t>
                                  </w:r>
                                </w:p>
                                <w:p w14:paraId="0B24C87D" w14:textId="77777777" w:rsidR="005261B7" w:rsidRDefault="005261B7" w:rsidP="009254F6">
                                  <w:pPr>
                                    <w:rPr>
                                      <w:color w:val="auto"/>
                                    </w:rPr>
                                  </w:pPr>
                                </w:p>
                                <w:bookmarkEnd w:id="2"/>
                                <w:bookmarkEnd w:id="3"/>
                                <w:p w14:paraId="37781C8A" w14:textId="39159BA7" w:rsidR="002A1DA2" w:rsidRPr="002A1DA2" w:rsidRDefault="002A1DA2" w:rsidP="002A1DA2">
                                  <w:pPr>
                                    <w:rPr>
                                      <w:color w:val="auto"/>
                                      <w:sz w:val="20"/>
                                    </w:rPr>
                                  </w:pPr>
                                  <w:r w:rsidRPr="002A1DA2">
                                    <w:rPr>
                                      <w:color w:val="auto"/>
                                      <w:sz w:val="20"/>
                                    </w:rPr>
                                    <w:t xml:space="preserve">Residents of Port O’Connor are familiar with the water district building located along TX 185 (Adams Street). Over twenty years ago, when the Port O’Connor Improvement District was formed, then board president, Teddy Hawes, had only a shoestring budget to create facilities for the operations staff of the District. An old home was identified and moved to this location as a temporary measure to get the District started. </w:t>
                                  </w:r>
                                </w:p>
                                <w:p w14:paraId="0D3C1674" w14:textId="1927D4F4" w:rsidR="002A1DA2" w:rsidRPr="002A1DA2" w:rsidRDefault="002A1DA2" w:rsidP="002A1DA2">
                                  <w:pPr>
                                    <w:rPr>
                                      <w:color w:val="auto"/>
                                      <w:sz w:val="20"/>
                                    </w:rPr>
                                  </w:pPr>
                                  <w:r w:rsidRPr="002A1DA2">
                                    <w:rPr>
                                      <w:color w:val="auto"/>
                                      <w:sz w:val="20"/>
                                    </w:rPr>
                                    <w:t xml:space="preserve">The building has lasted much longer than was intended, and while repairs have kept things functional with painting, new sheetrock, and plumbing fixes, the building is in need of many repairs and upgrades.  The roof is in need of repair, rotten boards and floors need to be replaced, and there are structural concerns after recent storm events. Additionally, the HVAC system needs to be replaced and wiring updated.  Bids were sought to repair the existing building.  After receiving cost estimates and inspection reports, the Board of Directors hired an architectural firm to develop proposals for a new building.  Once the firm submitted proposed plans and a budget, the Board of Directors decided it was in the District’s best long-term interest to build a new office building.  </w:t>
                                  </w:r>
                                </w:p>
                                <w:p w14:paraId="553615A3" w14:textId="21A18402" w:rsidR="002A1DA2" w:rsidRDefault="002A1DA2" w:rsidP="002A1DA2">
                                  <w:r w:rsidRPr="002A1DA2">
                                    <w:rPr>
                                      <w:color w:val="auto"/>
                                      <w:sz w:val="20"/>
                                    </w:rPr>
                                    <w:t>On Monday, May 17</w:t>
                                  </w:r>
                                  <w:r w:rsidRPr="002A1DA2">
                                    <w:rPr>
                                      <w:color w:val="auto"/>
                                      <w:sz w:val="20"/>
                                      <w:vertAlign w:val="superscript"/>
                                    </w:rPr>
                                    <w:t>th</w:t>
                                  </w:r>
                                  <w:r w:rsidRPr="002A1DA2">
                                    <w:rPr>
                                      <w:color w:val="auto"/>
                                      <w:sz w:val="20"/>
                                    </w:rPr>
                                    <w:t>, 2021 the District solicited bids for the construction of a new office. With this new construction, there will be improved staff offices, a larger conference/board room for meetings, the ability to take drive through payments, a training room to enable the District to provide onsite training instead of having to have employees travel, showers for District employees to use after working in the field, a records retention room that is in compliance with state laws, and a new indoor payment location. The outward façade will be a “</w:t>
                                  </w:r>
                                  <w:proofErr w:type="spellStart"/>
                                  <w:r w:rsidRPr="002A1DA2">
                                    <w:rPr>
                                      <w:color w:val="auto"/>
                                      <w:sz w:val="20"/>
                                    </w:rPr>
                                    <w:t>barndominium</w:t>
                                  </w:r>
                                  <w:proofErr w:type="spellEnd"/>
                                  <w:r w:rsidRPr="002A1DA2">
                                    <w:rPr>
                                      <w:color w:val="auto"/>
                                      <w:sz w:val="20"/>
                                    </w:rPr>
                                    <w:t>” style, and the bid awards should begin in June with construction anticipated to commence prior to the 4</w:t>
                                  </w:r>
                                  <w:r w:rsidRPr="002A1DA2">
                                    <w:rPr>
                                      <w:color w:val="auto"/>
                                      <w:sz w:val="20"/>
                                      <w:vertAlign w:val="superscript"/>
                                    </w:rPr>
                                    <w:t>th</w:t>
                                  </w:r>
                                  <w:r w:rsidRPr="002A1DA2">
                                    <w:rPr>
                                      <w:color w:val="auto"/>
                                      <w:sz w:val="20"/>
                                    </w:rPr>
                                    <w:t xml:space="preserve"> of July holiday.</w:t>
                                  </w:r>
                                  <w:r w:rsidRPr="002A1DA2">
                                    <w:rPr>
                                      <w:color w:val="auto"/>
                                    </w:rPr>
                                    <w:t xml:space="preserve"> </w:t>
                                  </w:r>
                                </w:p>
                                <w:p w14:paraId="1BA504B2" w14:textId="11CCBE93" w:rsidR="002D6613" w:rsidRPr="002E6C66" w:rsidRDefault="002D6613" w:rsidP="00CC3FC5">
                                  <w:pPr>
                                    <w:spacing w:after="0"/>
                                    <w:jc w:val="center"/>
                                    <w:rPr>
                                      <w:b/>
                                      <w:bCs/>
                                      <w:color w:val="0D78CA" w:themeColor="background2" w:themeShade="80"/>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C41D52" id="_x0000_t202" coordsize="21600,21600" o:spt="202" path="m,l,21600r21600,l21600,xe">
                      <v:stroke joinstyle="miter"/>
                      <v:path gradientshapeok="t" o:connecttype="rect"/>
                    </v:shapetype>
                    <v:shape id="_x0000_s1027" type="#_x0000_t202" style="position:absolute;margin-left:-33.85pt;margin-top:25.75pt;width:381pt;height:424.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" stroked="f">
                      <v:textbox>
                        <w:txbxContent>
                          <w:p w14:paraId="4ADFCFF6" w14:textId="0739EC9C" w:rsidR="009254F6" w:rsidRPr="009254F6" w:rsidRDefault="009254F6" w:rsidP="005261B7">
                            <w:pPr>
                              <w:spacing w:after="0" w:line="240" w:lineRule="auto"/>
                              <w:jc w:val="center"/>
                              <w:rPr>
                                <w:b/>
                                <w:bCs/>
                                <w:color w:val="auto"/>
                                <w:sz w:val="44"/>
                                <w:szCs w:val="44"/>
                              </w:rPr>
                            </w:pPr>
                            <w:bookmarkStart w:id="4" w:name="_Hlk70063228"/>
                            <w:bookmarkStart w:id="5" w:name="_Hlk70063229"/>
                            <w:r w:rsidRPr="009254F6">
                              <w:rPr>
                                <w:b/>
                                <w:bCs/>
                                <w:color w:val="auto"/>
                                <w:sz w:val="44"/>
                                <w:szCs w:val="44"/>
                              </w:rPr>
                              <w:t>New Port O’Connor Admin Building on the Horizon</w:t>
                            </w:r>
                          </w:p>
                          <w:p w14:paraId="0B24C87D" w14:textId="77777777" w:rsidR="005261B7" w:rsidRDefault="005261B7" w:rsidP="009254F6">
                            <w:pPr>
                              <w:rPr>
                                <w:color w:val="auto"/>
                              </w:rPr>
                            </w:pPr>
                          </w:p>
                          <w:bookmarkEnd w:id="4"/>
                          <w:bookmarkEnd w:id="5"/>
                          <w:p w14:paraId="37781C8A" w14:textId="39159BA7" w:rsidR="002A1DA2" w:rsidRPr="002A1DA2" w:rsidRDefault="002A1DA2" w:rsidP="002A1DA2">
                            <w:pPr>
                              <w:rPr>
                                <w:color w:val="auto"/>
                                <w:sz w:val="20"/>
                              </w:rPr>
                            </w:pPr>
                            <w:r w:rsidRPr="002A1DA2">
                              <w:rPr>
                                <w:color w:val="auto"/>
                                <w:sz w:val="20"/>
                              </w:rPr>
                              <w:t xml:space="preserve">Residents of Port O’Connor are familiar with the water district building located along TX 185 (Adams Street). Over twenty years ago, when the Port O’Connor Improvement District was formed, then board president, Teddy Hawes, had only a shoestring budget to create facilities for the operations staff of the District. An old home was identified and moved to this location as a temporary measure to get the District started. </w:t>
                            </w:r>
                          </w:p>
                          <w:p w14:paraId="0D3C1674" w14:textId="1927D4F4" w:rsidR="002A1DA2" w:rsidRPr="002A1DA2" w:rsidRDefault="002A1DA2" w:rsidP="002A1DA2">
                            <w:pPr>
                              <w:rPr>
                                <w:color w:val="auto"/>
                                <w:sz w:val="20"/>
                              </w:rPr>
                            </w:pPr>
                            <w:r w:rsidRPr="002A1DA2">
                              <w:rPr>
                                <w:color w:val="auto"/>
                                <w:sz w:val="20"/>
                              </w:rPr>
                              <w:t xml:space="preserve">The building has lasted much longer than was intended, and while repairs have kept things functional with painting, new sheetrock, and plumbing fixes, the building is in need of many repairs and upgrades.  The roof is in need of repair, rotten boards and floors need to be </w:t>
                            </w:r>
                            <w:r w:rsidRPr="002A1DA2">
                              <w:rPr>
                                <w:color w:val="auto"/>
                                <w:sz w:val="20"/>
                              </w:rPr>
                              <w:t>replaced, and</w:t>
                            </w:r>
                            <w:r w:rsidRPr="002A1DA2">
                              <w:rPr>
                                <w:color w:val="auto"/>
                                <w:sz w:val="20"/>
                              </w:rPr>
                              <w:t xml:space="preserve"> there are structural concerns after recent storm events. Additionally, the HVAC system needs to be replaced and wiring updated.  Bids were sought to repair the existing building.  After receiving cost estimates and inspection reports, the Board of Directors hired an architectural firm to develop proposals for a new building.  Once the firm submitted proposed plans and a budget, the Board of Directors decided it was in the District’s best </w:t>
                            </w:r>
                            <w:r w:rsidRPr="002A1DA2">
                              <w:rPr>
                                <w:color w:val="auto"/>
                                <w:sz w:val="20"/>
                              </w:rPr>
                              <w:t>long-term</w:t>
                            </w:r>
                            <w:r w:rsidRPr="002A1DA2">
                              <w:rPr>
                                <w:color w:val="auto"/>
                                <w:sz w:val="20"/>
                              </w:rPr>
                              <w:t xml:space="preserve"> interest to build a new office building.  </w:t>
                            </w:r>
                          </w:p>
                          <w:p w14:paraId="553615A3" w14:textId="21A18402" w:rsidR="002A1DA2" w:rsidRDefault="002A1DA2" w:rsidP="002A1DA2">
                            <w:r w:rsidRPr="002A1DA2">
                              <w:rPr>
                                <w:color w:val="auto"/>
                                <w:sz w:val="20"/>
                              </w:rPr>
                              <w:t>On Monday, May 17</w:t>
                            </w:r>
                            <w:r w:rsidRPr="002A1DA2">
                              <w:rPr>
                                <w:color w:val="auto"/>
                                <w:sz w:val="20"/>
                                <w:vertAlign w:val="superscript"/>
                              </w:rPr>
                              <w:t>th</w:t>
                            </w:r>
                            <w:r w:rsidRPr="002A1DA2">
                              <w:rPr>
                                <w:color w:val="auto"/>
                                <w:sz w:val="20"/>
                              </w:rPr>
                              <w:t xml:space="preserve">, 2021 the District solicited bids for the construction of a new office. With this new construction, there will be improved staff offices, a larger conference/board room for meetings, the ability to take drive through payments, a training room to enable the District to provide </w:t>
                            </w:r>
                            <w:r w:rsidRPr="002A1DA2">
                              <w:rPr>
                                <w:color w:val="auto"/>
                                <w:sz w:val="20"/>
                              </w:rPr>
                              <w:t>onsite</w:t>
                            </w:r>
                            <w:r w:rsidRPr="002A1DA2">
                              <w:rPr>
                                <w:color w:val="auto"/>
                                <w:sz w:val="20"/>
                              </w:rPr>
                              <w:t xml:space="preserve"> training instead of having to have employees travel, showers for District employees to use after working in the field, a records retention room that is in compliance with state laws, and a new indoor payment location. The outward façade will be a “</w:t>
                            </w:r>
                            <w:proofErr w:type="spellStart"/>
                            <w:r w:rsidRPr="002A1DA2">
                              <w:rPr>
                                <w:color w:val="auto"/>
                                <w:sz w:val="20"/>
                              </w:rPr>
                              <w:t>barndominium</w:t>
                            </w:r>
                            <w:proofErr w:type="spellEnd"/>
                            <w:r w:rsidRPr="002A1DA2">
                              <w:rPr>
                                <w:color w:val="auto"/>
                                <w:sz w:val="20"/>
                              </w:rPr>
                              <w:t>” style, and the bid awards should begin in June with construction anticipated to commence prior to the 4</w:t>
                            </w:r>
                            <w:r w:rsidRPr="002A1DA2">
                              <w:rPr>
                                <w:color w:val="auto"/>
                                <w:sz w:val="20"/>
                                <w:vertAlign w:val="superscript"/>
                              </w:rPr>
                              <w:t>th</w:t>
                            </w:r>
                            <w:r w:rsidRPr="002A1DA2">
                              <w:rPr>
                                <w:color w:val="auto"/>
                                <w:sz w:val="20"/>
                              </w:rPr>
                              <w:t xml:space="preserve"> of July holiday.</w:t>
                            </w:r>
                            <w:r w:rsidRPr="002A1DA2">
                              <w:rPr>
                                <w:color w:val="auto"/>
                              </w:rPr>
                              <w:t xml:space="preserve"> </w:t>
                            </w:r>
                          </w:p>
                          <w:p w14:paraId="1BA504B2" w14:textId="11CCBE93" w:rsidR="002D6613" w:rsidRPr="002E6C66" w:rsidRDefault="002D6613" w:rsidP="00CC3FC5">
                            <w:pPr>
                              <w:spacing w:after="0"/>
                              <w:jc w:val="center"/>
                              <w:rPr>
                                <w:b/>
                                <w:bCs/>
                                <w:color w:val="0D78CA" w:themeColor="background2" w:themeShade="80"/>
                                <w:sz w:val="44"/>
                                <w:szCs w:val="44"/>
                              </w:rPr>
                            </w:pPr>
                          </w:p>
                        </w:txbxContent>
                      </v:textbox>
                      <w10:wrap type="square"/>
                    </v:shape>
                  </w:pict>
                </mc:Fallback>
              </mc:AlternateContent>
            </w:r>
            <w:r w:rsidR="0034108C">
              <w:rPr>
                <w:noProof/>
              </w:rPr>
              <mc:AlternateContent>
                <mc:Choice Requires="wps">
                  <w:drawing>
                    <wp:anchor distT="45720" distB="45720" distL="114300" distR="114300" simplePos="0" relativeHeight="251706368" behindDoc="0" locked="0" layoutInCell="1" allowOverlap="1" wp14:anchorId="5F0D41B3" wp14:editId="77C0A120">
                      <wp:simplePos x="0" y="0"/>
                      <wp:positionH relativeFrom="column">
                        <wp:posOffset>-339725</wp:posOffset>
                      </wp:positionH>
                      <wp:positionV relativeFrom="paragraph">
                        <wp:posOffset>2051050</wp:posOffset>
                      </wp:positionV>
                      <wp:extent cx="2847975" cy="2809875"/>
                      <wp:effectExtent l="0" t="0" r="9525" b="9525"/>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2809875"/>
                              </a:xfrm>
                              <a:prstGeom prst="rect">
                                <a:avLst/>
                              </a:prstGeom>
                              <a:solidFill>
                                <a:srgbClr val="FFFFFF"/>
                              </a:solidFill>
                              <a:ln w="76200">
                                <a:noFill/>
                                <a:miter lim="800000"/>
                                <a:headEnd/>
                                <a:tailEnd/>
                              </a:ln>
                            </wps:spPr>
                            <wps:txbx>
                              <w:txbxContent>
                                <w:p w14:paraId="2F5FC794" w14:textId="66B36CEC" w:rsidR="009C271E" w:rsidRPr="002D6613" w:rsidRDefault="0097589C" w:rsidP="0097589C">
                                  <w:pPr>
                                    <w:jc w:val="center"/>
                                    <w:rPr>
                                      <w:color w:val="00B050"/>
                                      <w:sz w:val="18"/>
                                      <w:szCs w:val="18"/>
                                    </w:rPr>
                                  </w:pPr>
                                  <w:r w:rsidRPr="002D6613">
                                    <w:rPr>
                                      <w:rFonts w:ascii="Arial" w:hAnsi="Arial" w:cs="Arial"/>
                                      <w:color w:val="333333"/>
                                      <w:sz w:val="18"/>
                                      <w:szCs w:val="18"/>
                                    </w:rPr>
                                    <w:t>.</w:t>
                                  </w:r>
                                  <w:r w:rsidR="0036112C" w:rsidRPr="002D6613">
                                    <w:rPr>
                                      <w:noProof/>
                                      <w:sz w:val="18"/>
                                      <w:szCs w:val="18"/>
                                    </w:rPr>
                                    <w:t xml:space="preserve"> </w:t>
                                  </w:r>
                                </w:p>
                                <w:p w14:paraId="0A8FFB49" w14:textId="77777777" w:rsidR="009C271E" w:rsidRPr="003876DC" w:rsidRDefault="009C271E" w:rsidP="00A71A4A">
                                  <w:pPr>
                                    <w:jc w:val="center"/>
                                    <w:rPr>
                                      <w:color w:val="00B05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D41B3" id="_x0000_s1029" type="#_x0000_t202" style="position:absolute;margin-left:-26.75pt;margin-top:161.5pt;width:224.25pt;height:221.2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" stroked="f" strokeweight="6pt">
                      <v:textbox>
                        <w:txbxContent>
                          <w:p w14:paraId="2F5FC794" w14:textId="66B36CEC" w:rsidR="009C271E" w:rsidRPr="002D6613" w:rsidRDefault="0097589C" w:rsidP="0097589C">
                            <w:pPr>
                              <w:jc w:val="center"/>
                              <w:rPr>
                                <w:color w:val="00B050"/>
                                <w:sz w:val="18"/>
                                <w:szCs w:val="18"/>
                              </w:rPr>
                            </w:pPr>
                            <w:r w:rsidRPr="002D6613">
                              <w:rPr>
                                <w:rFonts w:ascii="Arial" w:hAnsi="Arial" w:cs="Arial"/>
                                <w:color w:val="333333"/>
                                <w:sz w:val="18"/>
                                <w:szCs w:val="18"/>
                              </w:rPr>
                              <w:t>.</w:t>
                            </w:r>
                            <w:r w:rsidR="0036112C" w:rsidRPr="002D6613">
                              <w:rPr>
                                <w:noProof/>
                                <w:sz w:val="18"/>
                                <w:szCs w:val="18"/>
                              </w:rPr>
                              <w:t xml:space="preserve"> </w:t>
                            </w:r>
                          </w:p>
                          <w:p w14:paraId="0A8FFB49" w14:textId="77777777" w:rsidR="009C271E" w:rsidRPr="003876DC" w:rsidRDefault="009C271E" w:rsidP="00A71A4A">
                            <w:pPr>
                              <w:jc w:val="center"/>
                              <w:rPr>
                                <w:color w:val="00B050"/>
                                <w:sz w:val="32"/>
                                <w:szCs w:val="32"/>
                              </w:rPr>
                            </w:pPr>
                          </w:p>
                        </w:txbxContent>
                      </v:textbox>
                      <w10:wrap type="square"/>
                    </v:shape>
                  </w:pict>
                </mc:Fallback>
              </mc:AlternateContent>
            </w:r>
            <w:r w:rsidR="00C5151D" w:rsidRPr="002D6613">
              <w:rPr>
                <w:b/>
                <w:noProof/>
                <w:color w:val="0D78CA" w:themeColor="background2" w:themeShade="80"/>
              </w:rPr>
              <mc:AlternateContent>
                <mc:Choice Requires="wps">
                  <w:drawing>
                    <wp:anchor distT="45720" distB="45720" distL="114300" distR="114300" simplePos="0" relativeHeight="251739136" behindDoc="0" locked="0" layoutInCell="1" allowOverlap="1" wp14:anchorId="57B7FF3B" wp14:editId="52E1B719">
                      <wp:simplePos x="0" y="0"/>
                      <wp:positionH relativeFrom="column">
                        <wp:posOffset>2384425</wp:posOffset>
                      </wp:positionH>
                      <wp:positionV relativeFrom="paragraph">
                        <wp:posOffset>2074545</wp:posOffset>
                      </wp:positionV>
                      <wp:extent cx="1890395" cy="268605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0395" cy="2686050"/>
                              </a:xfrm>
                              <a:prstGeom prst="rect">
                                <a:avLst/>
                              </a:prstGeom>
                              <a:solidFill>
                                <a:srgbClr val="FFFFFF"/>
                              </a:solidFill>
                              <a:ln w="9525">
                                <a:noFill/>
                                <a:miter lim="800000"/>
                                <a:headEnd/>
                                <a:tailEnd/>
                              </a:ln>
                            </wps:spPr>
                            <wps:txbx>
                              <w:txbxContent>
                                <w:p w14:paraId="3FE26DD8" w14:textId="173BB1E7" w:rsidR="002D6613" w:rsidRDefault="002D66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7FF3B" id="_x0000_s1030" type="#_x0000_t202" style="position:absolute;margin-left:187.75pt;margin-top:163.35pt;width:148.85pt;height:211.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" stroked="f">
                      <v:textbox>
                        <w:txbxContent>
                          <w:p w14:paraId="3FE26DD8" w14:textId="173BB1E7" w:rsidR="002D6613" w:rsidRDefault="002D6613"/>
                        </w:txbxContent>
                      </v:textbox>
                      <w10:wrap type="square"/>
                    </v:shape>
                  </w:pict>
                </mc:Fallback>
              </mc:AlternateContent>
            </w:r>
            <w:r w:rsidR="00FD3825" w:rsidRPr="004058CB">
              <w:rPr>
                <w:b/>
                <w:color w:val="0D78CA" w:themeColor="background2" w:themeShade="80"/>
                <w:sz w:val="16"/>
                <w:szCs w:val="16"/>
              </w:rPr>
              <w:t xml:space="preserve">                                   </w:t>
            </w:r>
            <w:r w:rsidR="00135DD2" w:rsidRPr="004058CB">
              <w:rPr>
                <w:b/>
                <w:color w:val="0D78CA" w:themeColor="background2" w:themeShade="80"/>
              </w:rPr>
              <w:t xml:space="preserve"> Phone: (361) 983-2652</w:t>
            </w:r>
          </w:p>
          <w:p w14:paraId="58B903D3" w14:textId="7062F4AB" w:rsidR="001E176F" w:rsidRDefault="005261B7" w:rsidP="005261B7">
            <w:pPr>
              <w:jc w:val="center"/>
              <w:rPr>
                <w:noProof/>
              </w:rPr>
            </w:pPr>
            <w:r>
              <w:rPr>
                <w:noProof/>
              </w:rPr>
              <w:drawing>
                <wp:inline distT="0" distB="0" distL="0" distR="0" wp14:anchorId="7A3F4C02" wp14:editId="1EBD4B0C">
                  <wp:extent cx="3733800" cy="2021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9567" cy="2035828"/>
                          </a:xfrm>
                          <a:prstGeom prst="rect">
                            <a:avLst/>
                          </a:prstGeom>
                          <a:noFill/>
                          <a:ln>
                            <a:noFill/>
                          </a:ln>
                        </pic:spPr>
                      </pic:pic>
                    </a:graphicData>
                  </a:graphic>
                </wp:inline>
              </w:drawing>
            </w:r>
          </w:p>
          <w:p w14:paraId="129FDA4B" w14:textId="77777777" w:rsidR="001E176F" w:rsidRDefault="001E176F" w:rsidP="00C5151D">
            <w:pPr>
              <w:rPr>
                <w:noProof/>
              </w:rPr>
            </w:pPr>
          </w:p>
          <w:p w14:paraId="189CF2A8" w14:textId="2C77D2EA" w:rsidR="00C5151D" w:rsidRDefault="00C5151D" w:rsidP="00C5151D">
            <w:pPr>
              <w:rPr>
                <w:b/>
                <w:color w:val="FF0000"/>
              </w:rPr>
            </w:pPr>
          </w:p>
          <w:p w14:paraId="54F13932" w14:textId="247AD6F9" w:rsidR="004E029F" w:rsidRPr="00E67C1E" w:rsidRDefault="00CD4778" w:rsidP="00CD4778">
            <w:pPr>
              <w:tabs>
                <w:tab w:val="center" w:pos="3385"/>
              </w:tabs>
              <w:rPr>
                <w:b/>
                <w:bCs/>
                <w:noProof/>
                <w:color w:val="063C64" w:themeColor="background2" w:themeShade="40"/>
                <w:sz w:val="36"/>
                <w:szCs w:val="36"/>
              </w:rPr>
            </w:pPr>
            <w:r>
              <w:rPr>
                <w:noProof/>
              </w:rPr>
              <w:lastRenderedPageBreak/>
              <mc:AlternateContent>
                <mc:Choice Requires="wps">
                  <w:drawing>
                    <wp:anchor distT="45720" distB="45720" distL="114300" distR="114300" simplePos="0" relativeHeight="251726848" behindDoc="0" locked="0" layoutInCell="1" allowOverlap="1" wp14:anchorId="434F4856" wp14:editId="0F9658DA">
                      <wp:simplePos x="0" y="0"/>
                      <wp:positionH relativeFrom="column">
                        <wp:posOffset>-387350</wp:posOffset>
                      </wp:positionH>
                      <wp:positionV relativeFrom="paragraph">
                        <wp:posOffset>0</wp:posOffset>
                      </wp:positionV>
                      <wp:extent cx="4676775" cy="8391525"/>
                      <wp:effectExtent l="0" t="0" r="9525" b="952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8391525"/>
                              </a:xfrm>
                              <a:prstGeom prst="rect">
                                <a:avLst/>
                              </a:prstGeom>
                              <a:solidFill>
                                <a:srgbClr val="FFFFFF"/>
                              </a:solidFill>
                              <a:ln w="9525">
                                <a:noFill/>
                                <a:miter lim="800000"/>
                                <a:headEnd/>
                                <a:tailEnd/>
                              </a:ln>
                            </wps:spPr>
                            <wps:txbx>
                              <w:txbxContent>
                                <w:p w14:paraId="26868BAA" w14:textId="77777777" w:rsidR="00CD4778" w:rsidRPr="00880997" w:rsidRDefault="00CD4778" w:rsidP="00CD4778">
                                  <w:pPr>
                                    <w:jc w:val="center"/>
                                    <w:rPr>
                                      <w:b/>
                                      <w:bCs/>
                                      <w:sz w:val="28"/>
                                      <w:szCs w:val="28"/>
                                    </w:rPr>
                                  </w:pPr>
                                  <w:r w:rsidRPr="00880997">
                                    <w:rPr>
                                      <w:b/>
                                      <w:bCs/>
                                      <w:sz w:val="28"/>
                                      <w:szCs w:val="28"/>
                                    </w:rPr>
                                    <w:t>Sewer Surcharge</w:t>
                                  </w:r>
                                </w:p>
                                <w:p w14:paraId="12A8C4F7" w14:textId="77777777" w:rsidR="00CD4778" w:rsidRDefault="00CD4778" w:rsidP="00CD4778">
                                  <w:pPr>
                                    <w:rPr>
                                      <w:rFonts w:ascii="Times New Roman" w:hAnsi="Times New Roman" w:cs="Times New Roman"/>
                                      <w:szCs w:val="24"/>
                                    </w:rPr>
                                  </w:pPr>
                                  <w:r w:rsidRPr="00880997">
                                    <w:rPr>
                                      <w:rFonts w:ascii="Times New Roman" w:hAnsi="Times New Roman" w:cs="Times New Roman"/>
                                      <w:szCs w:val="24"/>
                                    </w:rPr>
                                    <w:t xml:space="preserve">Sewer surcharge refers to the overloading of the sewer beyond its design capacity due to inflow and infiltration of water. </w:t>
                                  </w:r>
                                  <w:r>
                                    <w:rPr>
                                      <w:rFonts w:ascii="Times New Roman" w:hAnsi="Times New Roman" w:cs="Times New Roman"/>
                                      <w:szCs w:val="24"/>
                                    </w:rPr>
                                    <w:t>What this means is that the lines are full and cannot take anymore sewage.</w:t>
                                  </w:r>
                                </w:p>
                                <w:p w14:paraId="6F98E0CA" w14:textId="77777777" w:rsidR="00CD4778" w:rsidRDefault="00CD4778" w:rsidP="00CD4778">
                                  <w:pPr>
                                    <w:rPr>
                                      <w:rFonts w:ascii="Times New Roman" w:hAnsi="Times New Roman" w:cs="Times New Roman"/>
                                      <w:szCs w:val="24"/>
                                    </w:rPr>
                                  </w:pPr>
                                  <w:r>
                                    <w:rPr>
                                      <w:rFonts w:ascii="Times New Roman" w:hAnsi="Times New Roman" w:cs="Times New Roman"/>
                                      <w:szCs w:val="24"/>
                                    </w:rPr>
                                    <w:t xml:space="preserve">Attempting to flush when a sewer system is surcharged is only going to create overflows at some open point in the system.  </w:t>
                                  </w:r>
                                </w:p>
                                <w:p w14:paraId="56F493E7" w14:textId="77777777" w:rsidR="00CD4778" w:rsidRDefault="00CD4778" w:rsidP="00CD4778">
                                  <w:pPr>
                                    <w:rPr>
                                      <w:rFonts w:ascii="Times New Roman" w:hAnsi="Times New Roman" w:cs="Times New Roman"/>
                                      <w:szCs w:val="24"/>
                                    </w:rPr>
                                  </w:pPr>
                                  <w:r>
                                    <w:rPr>
                                      <w:rFonts w:ascii="Times New Roman" w:hAnsi="Times New Roman" w:cs="Times New Roman"/>
                                      <w:szCs w:val="24"/>
                                    </w:rPr>
                                    <w:t>Sometimes these open points are intentional such as removing a cleanout or “candy cane” during a heavy rain.  Sometimes these points are breaks in sewer lines at connections or underground.</w:t>
                                  </w:r>
                                </w:p>
                                <w:p w14:paraId="7FDADBC2" w14:textId="77777777" w:rsidR="00CD4778" w:rsidRDefault="00CD4778" w:rsidP="00CD4778">
                                  <w:pPr>
                                    <w:rPr>
                                      <w:rFonts w:ascii="Times New Roman" w:hAnsi="Times New Roman" w:cs="Times New Roman"/>
                                      <w:szCs w:val="24"/>
                                    </w:rPr>
                                  </w:pPr>
                                  <w:r>
                                    <w:rPr>
                                      <w:rFonts w:ascii="Times New Roman" w:hAnsi="Times New Roman" w:cs="Times New Roman"/>
                                      <w:szCs w:val="24"/>
                                    </w:rPr>
                                    <w:t>When the system finally gets to go back to normal these overflow points then become inflow and infiltration points which continue to create problems for the system and could lead to pump failures within the collection system or the sewer.</w:t>
                                  </w:r>
                                </w:p>
                                <w:p w14:paraId="0A2D8F53" w14:textId="77777777" w:rsidR="00CD4778" w:rsidRDefault="00CD4778" w:rsidP="00CD4778">
                                  <w:pPr>
                                    <w:rPr>
                                      <w:rFonts w:ascii="Times New Roman" w:hAnsi="Times New Roman" w:cs="Times New Roman"/>
                                      <w:szCs w:val="24"/>
                                    </w:rPr>
                                  </w:pPr>
                                  <w:r>
                                    <w:rPr>
                                      <w:rFonts w:ascii="Times New Roman" w:hAnsi="Times New Roman" w:cs="Times New Roman"/>
                                      <w:szCs w:val="24"/>
                                    </w:rPr>
                                    <w:t xml:space="preserve">Below is a picture of one of the sewer pumps at Vacuum Station #2.  Once this pump failed our ability to pump sewer out from the collection system was cut in half.  One of the items stuck in the impeller is a piece of PVC pipe.  This debris is not part of what gets flushed into the system but probably made its way into the sewer lines through and open clean-out or candy cane.  </w:t>
                                  </w:r>
                                </w:p>
                                <w:p w14:paraId="10E021B8" w14:textId="77777777" w:rsidR="00CD4778" w:rsidRDefault="00CD4778" w:rsidP="00CD4778">
                                  <w:pPr>
                                    <w:rPr>
                                      <w:rFonts w:ascii="Times New Roman" w:hAnsi="Times New Roman" w:cs="Times New Roman"/>
                                      <w:noProof/>
                                      <w:szCs w:val="24"/>
                                    </w:rPr>
                                  </w:pPr>
                                  <w:r w:rsidRPr="00CD4778">
                                    <w:rPr>
                                      <w:rFonts w:ascii="Times New Roman" w:hAnsi="Times New Roman" w:cs="Times New Roman"/>
                                      <w:szCs w:val="24"/>
                                    </w:rPr>
                                    <w:t>The system was designed to handle the domestic sewer generated by the residents of Port O’Connor and is constantly upgraded to accommodate growth.  However,</w:t>
                                  </w:r>
                                  <w:r w:rsidRPr="00CD4778">
                                    <w:rPr>
                                      <w:rFonts w:ascii="Times New Roman" w:hAnsi="Times New Roman" w:cs="Times New Roman"/>
                                      <w:noProof/>
                                      <w:szCs w:val="24"/>
                                    </w:rPr>
                                    <w:t xml:space="preserve"> it was not designed to drain peoples yards, RV Parks, patio drains, outdoor fish cleaning tables, outdoor showers, etc.  District personnel will be working more diligently to identify what goes into our sewer systems to ensure it is within the POCID Rules and Regulations.</w:t>
                                  </w:r>
                                </w:p>
                                <w:p w14:paraId="616A3749" w14:textId="27854703" w:rsidR="009A4F8C" w:rsidRPr="009A4F8C" w:rsidRDefault="00CD4778" w:rsidP="00DF448C">
                                  <w:pPr>
                                    <w:pStyle w:val="NoSpacing"/>
                                    <w:jc w:val="both"/>
                                    <w:rPr>
                                      <w:sz w:val="16"/>
                                      <w:szCs w:val="16"/>
                                    </w:rPr>
                                  </w:pPr>
                                  <w:r>
                                    <w:rPr>
                                      <w:rFonts w:ascii="Times New Roman" w:hAnsi="Times New Roman" w:cs="Times New Roman"/>
                                      <w:noProof/>
                                      <w:sz w:val="24"/>
                                      <w:szCs w:val="24"/>
                                    </w:rPr>
                                    <w:drawing>
                                      <wp:inline distT="0" distB="0" distL="0" distR="0" wp14:anchorId="3F01F730" wp14:editId="2312B329">
                                        <wp:extent cx="2599758" cy="2164080"/>
                                        <wp:effectExtent l="8255" t="0" r="0" b="0"/>
                                        <wp:docPr id="54" name="Picture 54" descr="A picture containing p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a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601354" cy="216540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F4856" id="_x0000_s1030" type="#_x0000_t202" style="position:absolute;margin-left:-30.5pt;margin-top:0;width:368.25pt;height:660.7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" stroked="f">
                      <v:textbox>
                        <w:txbxContent>
                          <w:p w14:paraId="26868BAA" w14:textId="77777777" w:rsidR="00CD4778" w:rsidRPr="00880997" w:rsidRDefault="00CD4778" w:rsidP="00CD4778">
                            <w:pPr>
                              <w:jc w:val="center"/>
                              <w:rPr>
                                <w:b/>
                                <w:bCs/>
                                <w:sz w:val="28"/>
                                <w:szCs w:val="28"/>
                              </w:rPr>
                            </w:pPr>
                            <w:r w:rsidRPr="00880997">
                              <w:rPr>
                                <w:b/>
                                <w:bCs/>
                                <w:sz w:val="28"/>
                                <w:szCs w:val="28"/>
                              </w:rPr>
                              <w:t>Sewer Surcharge</w:t>
                            </w:r>
                          </w:p>
                          <w:p w14:paraId="12A8C4F7" w14:textId="77777777" w:rsidR="00CD4778" w:rsidRDefault="00CD4778" w:rsidP="00CD4778">
                            <w:pPr>
                              <w:rPr>
                                <w:rFonts w:ascii="Times New Roman" w:hAnsi="Times New Roman" w:cs="Times New Roman"/>
                                <w:szCs w:val="24"/>
                              </w:rPr>
                            </w:pPr>
                            <w:r w:rsidRPr="00880997">
                              <w:rPr>
                                <w:rFonts w:ascii="Times New Roman" w:hAnsi="Times New Roman" w:cs="Times New Roman"/>
                                <w:szCs w:val="24"/>
                              </w:rPr>
                              <w:t xml:space="preserve">Sewer surcharge refers to the overloading of the sewer beyond its design capacity due to inflow and infiltration of water. </w:t>
                            </w:r>
                            <w:r>
                              <w:rPr>
                                <w:rFonts w:ascii="Times New Roman" w:hAnsi="Times New Roman" w:cs="Times New Roman"/>
                                <w:szCs w:val="24"/>
                              </w:rPr>
                              <w:t>What this means is that the lines are full and cannot take anymore sewage.</w:t>
                            </w:r>
                          </w:p>
                          <w:p w14:paraId="6F98E0CA" w14:textId="77777777" w:rsidR="00CD4778" w:rsidRDefault="00CD4778" w:rsidP="00CD4778">
                            <w:pPr>
                              <w:rPr>
                                <w:rFonts w:ascii="Times New Roman" w:hAnsi="Times New Roman" w:cs="Times New Roman"/>
                                <w:szCs w:val="24"/>
                              </w:rPr>
                            </w:pPr>
                            <w:r>
                              <w:rPr>
                                <w:rFonts w:ascii="Times New Roman" w:hAnsi="Times New Roman" w:cs="Times New Roman"/>
                                <w:szCs w:val="24"/>
                              </w:rPr>
                              <w:t xml:space="preserve">Attempting to flush when a sewer system is surcharged is only going to create overflows at some open point in the system.  </w:t>
                            </w:r>
                          </w:p>
                          <w:p w14:paraId="56F493E7" w14:textId="77777777" w:rsidR="00CD4778" w:rsidRDefault="00CD4778" w:rsidP="00CD4778">
                            <w:pPr>
                              <w:rPr>
                                <w:rFonts w:ascii="Times New Roman" w:hAnsi="Times New Roman" w:cs="Times New Roman"/>
                                <w:szCs w:val="24"/>
                              </w:rPr>
                            </w:pPr>
                            <w:r>
                              <w:rPr>
                                <w:rFonts w:ascii="Times New Roman" w:hAnsi="Times New Roman" w:cs="Times New Roman"/>
                                <w:szCs w:val="24"/>
                              </w:rPr>
                              <w:t>Sometimes these open points are intentional such as removing a cleanout or “candy cane” during a heavy rain.  Sometimes these points are breaks in sewer lines at connections or underground.</w:t>
                            </w:r>
                          </w:p>
                          <w:p w14:paraId="7FDADBC2" w14:textId="77777777" w:rsidR="00CD4778" w:rsidRDefault="00CD4778" w:rsidP="00CD4778">
                            <w:pPr>
                              <w:rPr>
                                <w:rFonts w:ascii="Times New Roman" w:hAnsi="Times New Roman" w:cs="Times New Roman"/>
                                <w:szCs w:val="24"/>
                              </w:rPr>
                            </w:pPr>
                            <w:r>
                              <w:rPr>
                                <w:rFonts w:ascii="Times New Roman" w:hAnsi="Times New Roman" w:cs="Times New Roman"/>
                                <w:szCs w:val="24"/>
                              </w:rPr>
                              <w:t>When the system finally gets to go back to normal these overflow points then become inflow and infiltration points which continue to create problems for the system and could lead to pump failures within the collection system or the sewer.</w:t>
                            </w:r>
                          </w:p>
                          <w:p w14:paraId="0A2D8F53" w14:textId="77777777" w:rsidR="00CD4778" w:rsidRDefault="00CD4778" w:rsidP="00CD4778">
                            <w:pPr>
                              <w:rPr>
                                <w:rFonts w:ascii="Times New Roman" w:hAnsi="Times New Roman" w:cs="Times New Roman"/>
                                <w:szCs w:val="24"/>
                              </w:rPr>
                            </w:pPr>
                            <w:r>
                              <w:rPr>
                                <w:rFonts w:ascii="Times New Roman" w:hAnsi="Times New Roman" w:cs="Times New Roman"/>
                                <w:szCs w:val="24"/>
                              </w:rPr>
                              <w:t xml:space="preserve">Below is a picture of one of the sewer pumps at Vacuum Station #2.  Once this pump failed our ability to pump sewer out from the collection system was cut in half.  One of the items stuck in the impeller is a piece of PVC pipe.  This debris is not part of what gets flushed into the system but probably made its way into the sewer lines through and open clean-out or candy cane.  </w:t>
                            </w:r>
                          </w:p>
                          <w:p w14:paraId="10E021B8" w14:textId="77777777" w:rsidR="00CD4778" w:rsidRDefault="00CD4778" w:rsidP="00CD4778">
                            <w:pPr>
                              <w:rPr>
                                <w:rFonts w:ascii="Times New Roman" w:hAnsi="Times New Roman" w:cs="Times New Roman"/>
                                <w:noProof/>
                                <w:szCs w:val="24"/>
                              </w:rPr>
                            </w:pPr>
                            <w:r w:rsidRPr="00CD4778">
                              <w:rPr>
                                <w:rFonts w:ascii="Times New Roman" w:hAnsi="Times New Roman" w:cs="Times New Roman"/>
                                <w:szCs w:val="24"/>
                              </w:rPr>
                              <w:t>The system was designed to handle the domestic sewer generated by the residents of Port O’Connor and is constantly upgraded to accommodate growth.  However,</w:t>
                            </w:r>
                            <w:r w:rsidRPr="00CD4778">
                              <w:rPr>
                                <w:rFonts w:ascii="Times New Roman" w:hAnsi="Times New Roman" w:cs="Times New Roman"/>
                                <w:noProof/>
                                <w:szCs w:val="24"/>
                              </w:rPr>
                              <w:t xml:space="preserve"> it was not designed to drain peoples yards, RV Parks, patio drains, outdoor fish cleaning tables, outdoor showers, etc.  District personnel will be working more diligently to identify what goes into our sewer systems to ensure it is within the POCID Rules and Regulations.</w:t>
                            </w:r>
                          </w:p>
                          <w:p w14:paraId="616A3749" w14:textId="27854703" w:rsidR="009A4F8C" w:rsidRPr="009A4F8C" w:rsidRDefault="00CD4778" w:rsidP="00DF448C">
                            <w:pPr>
                              <w:pStyle w:val="NoSpacing"/>
                              <w:jc w:val="both"/>
                              <w:rPr>
                                <w:sz w:val="16"/>
                                <w:szCs w:val="16"/>
                              </w:rPr>
                            </w:pPr>
                            <w:r>
                              <w:rPr>
                                <w:rFonts w:ascii="Times New Roman" w:hAnsi="Times New Roman" w:cs="Times New Roman"/>
                                <w:noProof/>
                                <w:sz w:val="24"/>
                                <w:szCs w:val="24"/>
                              </w:rPr>
                              <w:drawing>
                                <wp:inline distT="0" distB="0" distL="0" distR="0" wp14:anchorId="3F01F730" wp14:editId="2312B329">
                                  <wp:extent cx="2599758" cy="2164080"/>
                                  <wp:effectExtent l="8255" t="0" r="0" b="0"/>
                                  <wp:docPr id="54" name="Picture 54" descr="A picture containing p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a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601354" cy="2165409"/>
                                          </a:xfrm>
                                          <a:prstGeom prst="rect">
                                            <a:avLst/>
                                          </a:prstGeom>
                                        </pic:spPr>
                                      </pic:pic>
                                    </a:graphicData>
                                  </a:graphic>
                                </wp:inline>
                              </w:drawing>
                            </w:r>
                          </w:p>
                        </w:txbxContent>
                      </v:textbox>
                      <w10:wrap type="square"/>
                    </v:shape>
                  </w:pict>
                </mc:Fallback>
              </mc:AlternateContent>
            </w:r>
            <w:r w:rsidRPr="00CD4778">
              <w:rPr>
                <w:b/>
                <w:noProof/>
                <w:color w:val="FF0000"/>
              </w:rPr>
              <mc:AlternateContent>
                <mc:Choice Requires="wps">
                  <w:drawing>
                    <wp:anchor distT="45720" distB="45720" distL="114300" distR="114300" simplePos="0" relativeHeight="251743232" behindDoc="0" locked="0" layoutInCell="1" allowOverlap="1" wp14:anchorId="39FE1718" wp14:editId="6E1B32DA">
                      <wp:simplePos x="0" y="0"/>
                      <wp:positionH relativeFrom="column">
                        <wp:posOffset>2051050</wp:posOffset>
                      </wp:positionH>
                      <wp:positionV relativeFrom="paragraph">
                        <wp:posOffset>6110605</wp:posOffset>
                      </wp:positionV>
                      <wp:extent cx="2209800" cy="2257425"/>
                      <wp:effectExtent l="0" t="0" r="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257425"/>
                              </a:xfrm>
                              <a:prstGeom prst="rect">
                                <a:avLst/>
                              </a:prstGeom>
                              <a:solidFill>
                                <a:srgbClr val="FFFFFF"/>
                              </a:solidFill>
                              <a:ln w="9525">
                                <a:noFill/>
                                <a:miter lim="800000"/>
                                <a:headEnd/>
                                <a:tailEnd/>
                              </a:ln>
                            </wps:spPr>
                            <wps:txbx>
                              <w:txbxContent>
                                <w:p w14:paraId="261E744B" w14:textId="09672B59" w:rsidR="00CD4778" w:rsidRPr="00880997" w:rsidRDefault="00CD4778" w:rsidP="00CD4778">
                                  <w:pPr>
                                    <w:rPr>
                                      <w:rFonts w:ascii="Times New Roman" w:hAnsi="Times New Roman" w:cs="Times New Roman"/>
                                      <w:szCs w:val="24"/>
                                    </w:rPr>
                                  </w:pPr>
                                  <w:r>
                                    <w:rPr>
                                      <w:rFonts w:ascii="Times New Roman" w:hAnsi="Times New Roman" w:cs="Times New Roman"/>
                                      <w:szCs w:val="24"/>
                                    </w:rPr>
                                    <w:t xml:space="preserve">We really appreciate your patience during this heavy rainfall event as we continue to identify and correct any problems out in the field.  If you see anything on your property or out in the community that might look like a potential overflow point, please call the POCID office @ 361-983-2652. </w:t>
                                  </w:r>
                                </w:p>
                                <w:p w14:paraId="1FC385EF" w14:textId="35F8A59B" w:rsidR="00CD4778" w:rsidRDefault="00CD47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E1718" id="_x0000_s1031" type="#_x0000_t202" style="position:absolute;margin-left:161.5pt;margin-top:481.15pt;width:174pt;height:177.7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" stroked="f">
                      <v:textbox>
                        <w:txbxContent>
                          <w:p w14:paraId="261E744B" w14:textId="09672B59" w:rsidR="00CD4778" w:rsidRPr="00880997" w:rsidRDefault="00CD4778" w:rsidP="00CD4778">
                            <w:pPr>
                              <w:rPr>
                                <w:rFonts w:ascii="Times New Roman" w:hAnsi="Times New Roman" w:cs="Times New Roman"/>
                                <w:szCs w:val="24"/>
                              </w:rPr>
                            </w:pPr>
                            <w:r>
                              <w:rPr>
                                <w:rFonts w:ascii="Times New Roman" w:hAnsi="Times New Roman" w:cs="Times New Roman"/>
                                <w:szCs w:val="24"/>
                              </w:rPr>
                              <w:t xml:space="preserve">We really appreciate your patience during this heavy rainfall event as we continue to identify and correct any problems out in the field.  If you see anything on your property or out in the community that might look like a potential overflow point, please call </w:t>
                            </w:r>
                            <w:r>
                              <w:rPr>
                                <w:rFonts w:ascii="Times New Roman" w:hAnsi="Times New Roman" w:cs="Times New Roman"/>
                                <w:szCs w:val="24"/>
                              </w:rPr>
                              <w:t>the POCID</w:t>
                            </w:r>
                            <w:r>
                              <w:rPr>
                                <w:rFonts w:ascii="Times New Roman" w:hAnsi="Times New Roman" w:cs="Times New Roman"/>
                                <w:szCs w:val="24"/>
                              </w:rPr>
                              <w:t xml:space="preserve"> office</w:t>
                            </w:r>
                            <w:r>
                              <w:rPr>
                                <w:rFonts w:ascii="Times New Roman" w:hAnsi="Times New Roman" w:cs="Times New Roman"/>
                                <w:szCs w:val="24"/>
                              </w:rPr>
                              <w:t xml:space="preserve"> @ 361-983-2652</w:t>
                            </w:r>
                            <w:r>
                              <w:rPr>
                                <w:rFonts w:ascii="Times New Roman" w:hAnsi="Times New Roman" w:cs="Times New Roman"/>
                                <w:szCs w:val="24"/>
                              </w:rPr>
                              <w:t xml:space="preserve">. </w:t>
                            </w:r>
                          </w:p>
                          <w:p w14:paraId="1FC385EF" w14:textId="35F8A59B" w:rsidR="00CD4778" w:rsidRDefault="00CD4778"/>
                        </w:txbxContent>
                      </v:textbox>
                      <w10:wrap type="square"/>
                    </v:shape>
                  </w:pict>
                </mc:Fallback>
              </mc:AlternateContent>
            </w:r>
            <w:r w:rsidR="009A4F8C">
              <w:rPr>
                <w:b/>
                <w:color w:val="FF0000"/>
              </w:rPr>
              <w:t xml:space="preserve">              </w:t>
            </w:r>
            <w:r w:rsidR="0097589C">
              <w:rPr>
                <w:b/>
                <w:color w:val="FF0000"/>
              </w:rPr>
              <w:t xml:space="preserve">  </w:t>
            </w:r>
            <w:r w:rsidR="00AD561D">
              <w:rPr>
                <w:rFonts w:ascii="Helvetica" w:eastAsia="Times New Roman" w:hAnsi="Helvetica" w:cs="Helvetica"/>
                <w:color w:val="333333"/>
                <w:sz w:val="56"/>
                <w:szCs w:val="56"/>
              </w:rPr>
              <w:t xml:space="preserve"> </w:t>
            </w:r>
            <w:r>
              <w:rPr>
                <w:rFonts w:ascii="Helvetica" w:eastAsia="Times New Roman" w:hAnsi="Helvetica" w:cs="Helvetica"/>
                <w:color w:val="333333"/>
                <w:sz w:val="56"/>
                <w:szCs w:val="56"/>
              </w:rPr>
              <w:tab/>
            </w:r>
          </w:p>
        </w:tc>
      </w:tr>
    </w:tbl>
    <w:p w14:paraId="62AF86F4" w14:textId="0FC81CB9" w:rsidR="005A4E6B" w:rsidRDefault="00BB270B" w:rsidP="005A4E6B">
      <w:pPr>
        <w:jc w:val="right"/>
      </w:pPr>
      <w:r>
        <w:rPr>
          <w:noProof/>
        </w:rPr>
        <w:lastRenderedPageBreak/>
        <mc:AlternateContent>
          <mc:Choice Requires="wps">
            <w:drawing>
              <wp:anchor distT="45720" distB="45720" distL="114300" distR="114300" simplePos="0" relativeHeight="251675648" behindDoc="0" locked="0" layoutInCell="1" allowOverlap="1" wp14:anchorId="4D5FE055" wp14:editId="6B66B762">
                <wp:simplePos x="0" y="0"/>
                <wp:positionH relativeFrom="margin">
                  <wp:posOffset>3648075</wp:posOffset>
                </wp:positionH>
                <wp:positionV relativeFrom="paragraph">
                  <wp:posOffset>4472305</wp:posOffset>
                </wp:positionV>
                <wp:extent cx="3457575" cy="3962400"/>
                <wp:effectExtent l="19050" t="19050" r="47625" b="3810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3962400"/>
                        </a:xfrm>
                        <a:prstGeom prst="rect">
                          <a:avLst/>
                        </a:prstGeom>
                        <a:ln w="57150">
                          <a:solidFill>
                            <a:srgbClr val="00B050"/>
                          </a:solidFill>
                          <a:headEnd/>
                          <a:tailEnd/>
                        </a:ln>
                      </wps:spPr>
                      <wps:style>
                        <a:lnRef idx="2">
                          <a:schemeClr val="accent2"/>
                        </a:lnRef>
                        <a:fillRef idx="1">
                          <a:schemeClr val="lt1"/>
                        </a:fillRef>
                        <a:effectRef idx="0">
                          <a:schemeClr val="accent2"/>
                        </a:effectRef>
                        <a:fontRef idx="minor">
                          <a:schemeClr val="dk1"/>
                        </a:fontRef>
                      </wps:style>
                      <wps:txbx>
                        <w:txbxContent>
                          <w:p w14:paraId="4B15943B" w14:textId="4AEC1EED" w:rsidR="00D970FA" w:rsidRDefault="0097589C" w:rsidP="00781F84">
                            <w:pPr>
                              <w:jc w:val="center"/>
                            </w:pPr>
                            <w:r>
                              <w:rPr>
                                <w:noProof/>
                              </w:rPr>
                              <w:t xml:space="preserve">                          </w:t>
                            </w:r>
                          </w:p>
                          <w:p w14:paraId="203C8B07" w14:textId="5F6B3F24" w:rsidR="00240E61" w:rsidRDefault="00240E61" w:rsidP="0097589C">
                            <w:pPr>
                              <w:jc w:val="right"/>
                            </w:pPr>
                          </w:p>
                          <w:p w14:paraId="473E686E" w14:textId="30622823" w:rsidR="00240E61" w:rsidRDefault="0036112C" w:rsidP="00781F84">
                            <w:pPr>
                              <w:jc w:val="center"/>
                            </w:pPr>
                            <w:r>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5FE055" id="_x0000_t202" coordsize="21600,21600" o:spt="202" path="m,l,21600r21600,l21600,xe">
                <v:stroke joinstyle="miter"/>
                <v:path gradientshapeok="t" o:connecttype="rect"/>
              </v:shapetype>
              <v:shape id="_x0000_s1032" type="#_x0000_t202" style="position:absolute;left:0;text-align:left;margin-left:287.25pt;margin-top:352.15pt;width:272.25pt;height:312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" fillcolor="white [3201]" strokecolor="#00b050" strokeweight="4.5pt">
                <v:textbox>
                  <w:txbxContent>
                    <w:p w14:paraId="4B15943B" w14:textId="4AEC1EED" w:rsidR="00D970FA" w:rsidRDefault="0097589C" w:rsidP="00781F84">
                      <w:pPr>
                        <w:jc w:val="center"/>
                      </w:pPr>
                      <w:r>
                        <w:rPr>
                          <w:noProof/>
                        </w:rPr>
                        <w:t xml:space="preserve">                          </w:t>
                      </w:r>
                    </w:p>
                    <w:p w14:paraId="203C8B07" w14:textId="5F6B3F24" w:rsidR="00240E61" w:rsidRDefault="00240E61" w:rsidP="0097589C">
                      <w:pPr>
                        <w:jc w:val="right"/>
                      </w:pPr>
                    </w:p>
                    <w:p w14:paraId="473E686E" w14:textId="30622823" w:rsidR="00240E61" w:rsidRDefault="0036112C" w:rsidP="00781F84">
                      <w:pPr>
                        <w:jc w:val="center"/>
                      </w:pPr>
                      <w:r>
                        <w:rPr>
                          <w:noProof/>
                        </w:rPr>
                        <w:t xml:space="preserve">                              </w:t>
                      </w:r>
                    </w:p>
                  </w:txbxContent>
                </v:textbox>
                <w10:wrap type="square" anchorx="margin"/>
              </v:shape>
            </w:pict>
          </mc:Fallback>
        </mc:AlternateContent>
      </w:r>
      <w:r w:rsidR="002A1DA2">
        <w:rPr>
          <w:noProof/>
        </w:rPr>
        <mc:AlternateContent>
          <mc:Choice Requires="wps">
            <w:drawing>
              <wp:anchor distT="45720" distB="45720" distL="114300" distR="114300" simplePos="0" relativeHeight="251747328" behindDoc="0" locked="0" layoutInCell="1" allowOverlap="1" wp14:anchorId="5DBC6CFF" wp14:editId="6CB1D401">
                <wp:simplePos x="0" y="0"/>
                <wp:positionH relativeFrom="column">
                  <wp:posOffset>104775</wp:posOffset>
                </wp:positionH>
                <wp:positionV relativeFrom="paragraph">
                  <wp:posOffset>7015480</wp:posOffset>
                </wp:positionV>
                <wp:extent cx="2324100" cy="1362075"/>
                <wp:effectExtent l="0" t="0" r="0" b="952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362075"/>
                        </a:xfrm>
                        <a:prstGeom prst="rect">
                          <a:avLst/>
                        </a:prstGeom>
                        <a:solidFill>
                          <a:srgbClr val="FFFFFF"/>
                        </a:solidFill>
                        <a:ln w="9525">
                          <a:noFill/>
                          <a:miter lim="800000"/>
                          <a:headEnd/>
                          <a:tailEnd/>
                        </a:ln>
                      </wps:spPr>
                      <wps:txbx>
                        <w:txbxContent>
                          <w:p w14:paraId="412B0CBA" w14:textId="7B095CBE" w:rsidR="002A1DA2" w:rsidRPr="00BB270B" w:rsidRDefault="002A1DA2">
                            <w:pPr>
                              <w:rPr>
                                <w:color w:val="00B050"/>
                              </w:rPr>
                            </w:pPr>
                            <w:bookmarkStart w:id="4" w:name="_Hlk72767416"/>
                            <w:bookmarkStart w:id="5" w:name="_Hlk72767417"/>
                            <w:bookmarkStart w:id="6" w:name="_Hlk72767418"/>
                            <w:bookmarkStart w:id="7" w:name="_Hlk72767419"/>
                            <w:bookmarkStart w:id="8" w:name="_Hlk72767458"/>
                            <w:bookmarkStart w:id="9" w:name="_Hlk72767459"/>
                            <w:r w:rsidRPr="00BB270B">
                              <w:rPr>
                                <w:color w:val="00B050"/>
                                <w:sz w:val="28"/>
                                <w:szCs w:val="28"/>
                              </w:rPr>
                              <w:t>care of and you may see them on POC properties.</w:t>
                            </w:r>
                            <w:r w:rsidR="00BB270B" w:rsidRPr="00BB270B">
                              <w:rPr>
                                <w:color w:val="00B050"/>
                                <w:sz w:val="28"/>
                                <w:szCs w:val="28"/>
                              </w:rPr>
                              <w:t xml:space="preserve"> They will be provided POCID signs to identify their vehicles.</w:t>
                            </w:r>
                            <w:bookmarkEnd w:id="4"/>
                            <w:bookmarkEnd w:id="5"/>
                            <w:bookmarkEnd w:id="6"/>
                            <w:bookmarkEnd w:id="7"/>
                            <w:bookmarkEnd w:id="8"/>
                            <w:bookmarkEnd w:id="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C6CFF" id="_x0000_s1033" type="#_x0000_t202" style="position:absolute;left:0;text-align:left;margin-left:8.25pt;margin-top:552.4pt;width:183pt;height:107.2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" stroked="f">
                <v:textbox>
                  <w:txbxContent>
                    <w:p w14:paraId="412B0CBA" w14:textId="7B095CBE" w:rsidR="002A1DA2" w:rsidRPr="00BB270B" w:rsidRDefault="002A1DA2">
                      <w:pPr>
                        <w:rPr>
                          <w:color w:val="00B050"/>
                        </w:rPr>
                      </w:pPr>
                      <w:bookmarkStart w:id="10" w:name="_Hlk72767416"/>
                      <w:bookmarkStart w:id="11" w:name="_Hlk72767417"/>
                      <w:bookmarkStart w:id="12" w:name="_Hlk72767418"/>
                      <w:bookmarkStart w:id="13" w:name="_Hlk72767419"/>
                      <w:bookmarkStart w:id="14" w:name="_Hlk72767458"/>
                      <w:bookmarkStart w:id="15" w:name="_Hlk72767459"/>
                      <w:r w:rsidRPr="00BB270B">
                        <w:rPr>
                          <w:color w:val="00B050"/>
                          <w:sz w:val="28"/>
                          <w:szCs w:val="28"/>
                        </w:rPr>
                        <w:t>care of and you may see them on POC properties.</w:t>
                      </w:r>
                      <w:r w:rsidR="00BB270B" w:rsidRPr="00BB270B">
                        <w:rPr>
                          <w:color w:val="00B050"/>
                          <w:sz w:val="28"/>
                          <w:szCs w:val="28"/>
                        </w:rPr>
                        <w:t xml:space="preserve"> They will be provided POCID signs to identify their vehicles.</w:t>
                      </w:r>
                      <w:bookmarkEnd w:id="10"/>
                      <w:bookmarkEnd w:id="11"/>
                      <w:bookmarkEnd w:id="12"/>
                      <w:bookmarkEnd w:id="13"/>
                      <w:bookmarkEnd w:id="14"/>
                      <w:bookmarkEnd w:id="15"/>
                    </w:p>
                  </w:txbxContent>
                </v:textbox>
                <w10:wrap type="square"/>
              </v:shape>
            </w:pict>
          </mc:Fallback>
        </mc:AlternateContent>
      </w:r>
      <w:r w:rsidR="002A1DA2">
        <w:rPr>
          <w:noProof/>
        </w:rPr>
        <mc:AlternateContent>
          <mc:Choice Requires="wps">
            <w:drawing>
              <wp:anchor distT="45720" distB="45720" distL="114300" distR="114300" simplePos="0" relativeHeight="251749376" behindDoc="0" locked="0" layoutInCell="1" allowOverlap="1" wp14:anchorId="3183C6D8" wp14:editId="7FC3CB70">
                <wp:simplePos x="0" y="0"/>
                <wp:positionH relativeFrom="column">
                  <wp:posOffset>123825</wp:posOffset>
                </wp:positionH>
                <wp:positionV relativeFrom="paragraph">
                  <wp:posOffset>5139055</wp:posOffset>
                </wp:positionV>
                <wp:extent cx="3247390" cy="1857375"/>
                <wp:effectExtent l="0" t="0" r="0" b="952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7390" cy="1857375"/>
                        </a:xfrm>
                        <a:prstGeom prst="rect">
                          <a:avLst/>
                        </a:prstGeom>
                        <a:solidFill>
                          <a:srgbClr val="FFFFFF"/>
                        </a:solidFill>
                        <a:ln w="9525">
                          <a:noFill/>
                          <a:miter lim="800000"/>
                          <a:headEnd/>
                          <a:tailEnd/>
                        </a:ln>
                      </wps:spPr>
                      <wps:txbx>
                        <w:txbxContent>
                          <w:p w14:paraId="3C71F400" w14:textId="62B15B67" w:rsidR="002A1DA2" w:rsidRPr="00BB270B" w:rsidRDefault="002A1DA2">
                            <w:pPr>
                              <w:rPr>
                                <w:color w:val="00B050"/>
                              </w:rPr>
                            </w:pPr>
                            <w:bookmarkStart w:id="10" w:name="_Hlk72767401"/>
                            <w:r w:rsidRPr="00BB270B">
                              <w:rPr>
                                <w:color w:val="00B050"/>
                                <w:sz w:val="28"/>
                                <w:szCs w:val="28"/>
                              </w:rPr>
                              <w:t xml:space="preserve">We have customers who are in need of Backflow Inspections for RV Parks, irrigation systems, </w:t>
                            </w:r>
                            <w:proofErr w:type="spellStart"/>
                            <w:r w:rsidRPr="00BB270B">
                              <w:rPr>
                                <w:color w:val="00B050"/>
                                <w:sz w:val="28"/>
                                <w:szCs w:val="28"/>
                              </w:rPr>
                              <w:t>etc</w:t>
                            </w:r>
                            <w:proofErr w:type="spellEnd"/>
                            <w:r w:rsidRPr="00BB270B">
                              <w:rPr>
                                <w:color w:val="00B050"/>
                                <w:sz w:val="28"/>
                                <w:szCs w:val="28"/>
                              </w:rPr>
                              <w:t xml:space="preserve"> that are past due.  Periodically we h</w:t>
                            </w:r>
                            <w:r w:rsidR="00BB270B" w:rsidRPr="00BB270B">
                              <w:rPr>
                                <w:color w:val="00B050"/>
                                <w:sz w:val="28"/>
                                <w:szCs w:val="28"/>
                              </w:rPr>
                              <w:t>ire</w:t>
                            </w:r>
                            <w:r w:rsidRPr="00BB270B">
                              <w:rPr>
                                <w:color w:val="00B050"/>
                                <w:sz w:val="28"/>
                                <w:szCs w:val="28"/>
                              </w:rPr>
                              <w:t xml:space="preserve"> consultants t</w:t>
                            </w:r>
                            <w:r w:rsidR="00BB270B" w:rsidRPr="00BB270B">
                              <w:rPr>
                                <w:color w:val="00B050"/>
                                <w:sz w:val="28"/>
                                <w:szCs w:val="28"/>
                              </w:rPr>
                              <w:t>o</w:t>
                            </w:r>
                            <w:r w:rsidRPr="00BB270B">
                              <w:rPr>
                                <w:color w:val="00B050"/>
                                <w:sz w:val="28"/>
                                <w:szCs w:val="28"/>
                              </w:rPr>
                              <w:t xml:space="preserve"> do </w:t>
                            </w:r>
                            <w:r w:rsidR="00BB270B" w:rsidRPr="00BB270B">
                              <w:rPr>
                                <w:color w:val="00B050"/>
                                <w:sz w:val="28"/>
                                <w:szCs w:val="28"/>
                              </w:rPr>
                              <w:t>these inspections to meet TCEQ Compliance.  We have a consultant working with the District to get this taken</w:t>
                            </w:r>
                          </w:p>
                          <w:bookmarkEnd w:id="10"/>
                          <w:p w14:paraId="739054BE" w14:textId="607DFEA2" w:rsidR="002A1DA2" w:rsidRDefault="002A1D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83C6D8" id="_x0000_t202" coordsize="21600,21600" o:spt="202" path="m,l,21600r21600,l21600,xe">
                <v:stroke joinstyle="miter"/>
                <v:path gradientshapeok="t" o:connecttype="rect"/>
              </v:shapetype>
              <v:shape id="_x0000_s1034" type="#_x0000_t202" style="position:absolute;left:0;text-align:left;margin-left:9.75pt;margin-top:404.65pt;width:255.7pt;height:146.2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" stroked="f">
                <v:textbox>
                  <w:txbxContent>
                    <w:p w14:paraId="3C71F400" w14:textId="62B15B67" w:rsidR="002A1DA2" w:rsidRPr="00BB270B" w:rsidRDefault="002A1DA2">
                      <w:pPr>
                        <w:rPr>
                          <w:color w:val="00B050"/>
                        </w:rPr>
                      </w:pPr>
                      <w:bookmarkStart w:id="11" w:name="_Hlk72767401"/>
                      <w:r w:rsidRPr="00BB270B">
                        <w:rPr>
                          <w:color w:val="00B050"/>
                          <w:sz w:val="28"/>
                          <w:szCs w:val="28"/>
                        </w:rPr>
                        <w:t xml:space="preserve">We have customers who are in need of Backflow Inspections for RV Parks, irrigation systems, </w:t>
                      </w:r>
                      <w:proofErr w:type="spellStart"/>
                      <w:r w:rsidRPr="00BB270B">
                        <w:rPr>
                          <w:color w:val="00B050"/>
                          <w:sz w:val="28"/>
                          <w:szCs w:val="28"/>
                        </w:rPr>
                        <w:t>etc</w:t>
                      </w:r>
                      <w:proofErr w:type="spellEnd"/>
                      <w:r w:rsidRPr="00BB270B">
                        <w:rPr>
                          <w:color w:val="00B050"/>
                          <w:sz w:val="28"/>
                          <w:szCs w:val="28"/>
                        </w:rPr>
                        <w:t xml:space="preserve"> that are past due.  Periodically we h</w:t>
                      </w:r>
                      <w:r w:rsidR="00BB270B" w:rsidRPr="00BB270B">
                        <w:rPr>
                          <w:color w:val="00B050"/>
                          <w:sz w:val="28"/>
                          <w:szCs w:val="28"/>
                        </w:rPr>
                        <w:t>ire</w:t>
                      </w:r>
                      <w:r w:rsidRPr="00BB270B">
                        <w:rPr>
                          <w:color w:val="00B050"/>
                          <w:sz w:val="28"/>
                          <w:szCs w:val="28"/>
                        </w:rPr>
                        <w:t xml:space="preserve"> consultants t</w:t>
                      </w:r>
                      <w:r w:rsidR="00BB270B" w:rsidRPr="00BB270B">
                        <w:rPr>
                          <w:color w:val="00B050"/>
                          <w:sz w:val="28"/>
                          <w:szCs w:val="28"/>
                        </w:rPr>
                        <w:t>o</w:t>
                      </w:r>
                      <w:r w:rsidRPr="00BB270B">
                        <w:rPr>
                          <w:color w:val="00B050"/>
                          <w:sz w:val="28"/>
                          <w:szCs w:val="28"/>
                        </w:rPr>
                        <w:t xml:space="preserve"> do </w:t>
                      </w:r>
                      <w:r w:rsidR="00BB270B" w:rsidRPr="00BB270B">
                        <w:rPr>
                          <w:color w:val="00B050"/>
                          <w:sz w:val="28"/>
                          <w:szCs w:val="28"/>
                        </w:rPr>
                        <w:t>these inspections to meet TCEQ Compliance.  We have a consultant working with the District to get this taken</w:t>
                      </w:r>
                    </w:p>
                    <w:bookmarkEnd w:id="11"/>
                    <w:p w14:paraId="739054BE" w14:textId="607DFEA2" w:rsidR="002A1DA2" w:rsidRDefault="002A1DA2"/>
                  </w:txbxContent>
                </v:textbox>
                <w10:wrap type="square"/>
              </v:shape>
            </w:pict>
          </mc:Fallback>
        </mc:AlternateContent>
      </w:r>
      <w:r w:rsidR="000D52BA">
        <w:rPr>
          <w:noProof/>
        </w:rPr>
        <mc:AlternateContent>
          <mc:Choice Requires="wps">
            <w:drawing>
              <wp:anchor distT="45720" distB="45720" distL="114300" distR="114300" simplePos="0" relativeHeight="251745280" behindDoc="0" locked="0" layoutInCell="1" allowOverlap="1" wp14:anchorId="5348E1EA" wp14:editId="2FFD1038">
                <wp:simplePos x="0" y="0"/>
                <wp:positionH relativeFrom="margin">
                  <wp:align>left</wp:align>
                </wp:positionH>
                <wp:positionV relativeFrom="paragraph">
                  <wp:posOffset>5078095</wp:posOffset>
                </wp:positionV>
                <wp:extent cx="3467100" cy="3369310"/>
                <wp:effectExtent l="38100" t="38100" r="38100" b="4064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3369310"/>
                        </a:xfrm>
                        <a:prstGeom prst="rect">
                          <a:avLst/>
                        </a:prstGeom>
                        <a:solidFill>
                          <a:srgbClr val="FFFFFF"/>
                        </a:solidFill>
                        <a:ln w="76200">
                          <a:solidFill>
                            <a:srgbClr val="00B050"/>
                          </a:solidFill>
                          <a:miter lim="800000"/>
                          <a:headEnd/>
                          <a:tailEnd/>
                        </a:ln>
                      </wps:spPr>
                      <wps:txbx>
                        <w:txbxContent>
                          <w:p w14:paraId="0972572F" w14:textId="77777777" w:rsidR="002A1DA2" w:rsidRDefault="002A1DA2" w:rsidP="002A1DA2">
                            <w:pPr>
                              <w:jc w:val="right"/>
                              <w:rPr>
                                <w:noProof/>
                              </w:rPr>
                            </w:pPr>
                          </w:p>
                          <w:p w14:paraId="1C415662" w14:textId="77777777" w:rsidR="002A1DA2" w:rsidRDefault="002A1DA2" w:rsidP="002A1DA2">
                            <w:pPr>
                              <w:jc w:val="right"/>
                              <w:rPr>
                                <w:noProof/>
                              </w:rPr>
                            </w:pPr>
                          </w:p>
                          <w:p w14:paraId="1A9C23A6" w14:textId="77777777" w:rsidR="002A1DA2" w:rsidRDefault="002A1DA2" w:rsidP="002A1DA2">
                            <w:pPr>
                              <w:jc w:val="right"/>
                              <w:rPr>
                                <w:noProof/>
                              </w:rPr>
                            </w:pPr>
                          </w:p>
                          <w:p w14:paraId="56F71F73" w14:textId="77777777" w:rsidR="002A1DA2" w:rsidRDefault="002A1DA2" w:rsidP="002A1DA2">
                            <w:pPr>
                              <w:jc w:val="right"/>
                              <w:rPr>
                                <w:noProof/>
                              </w:rPr>
                            </w:pPr>
                          </w:p>
                          <w:p w14:paraId="4B3687BD" w14:textId="77777777" w:rsidR="002A1DA2" w:rsidRDefault="002A1DA2" w:rsidP="002A1DA2">
                            <w:pPr>
                              <w:jc w:val="right"/>
                              <w:rPr>
                                <w:noProof/>
                              </w:rPr>
                            </w:pPr>
                          </w:p>
                          <w:p w14:paraId="1C3510E7" w14:textId="77777777" w:rsidR="002A1DA2" w:rsidRDefault="002A1DA2" w:rsidP="002A1DA2">
                            <w:pPr>
                              <w:jc w:val="right"/>
                              <w:rPr>
                                <w:noProof/>
                              </w:rPr>
                            </w:pPr>
                          </w:p>
                          <w:p w14:paraId="5B5711A9" w14:textId="3AD622BE" w:rsidR="000D52BA" w:rsidRPr="00A11A9E" w:rsidRDefault="002A1DA2" w:rsidP="002A1DA2">
                            <w:pPr>
                              <w:jc w:val="right"/>
                              <w:rPr>
                                <w:color w:val="005878" w:themeColor="text2" w:themeShade="80"/>
                                <w:sz w:val="28"/>
                                <w:szCs w:val="28"/>
                              </w:rPr>
                            </w:pPr>
                            <w:r>
                              <w:rPr>
                                <w:noProof/>
                              </w:rPr>
                              <w:drawing>
                                <wp:inline distT="0" distB="0" distL="0" distR="0" wp14:anchorId="3FF0223D" wp14:editId="7BD13294">
                                  <wp:extent cx="932475" cy="1200150"/>
                                  <wp:effectExtent l="0" t="0" r="1270" b="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8937" cy="1247078"/>
                                          </a:xfrm>
                                          <a:prstGeom prst="rect">
                                            <a:avLst/>
                                          </a:prstGeom>
                                          <a:noFill/>
                                          <a:ln>
                                            <a:noFill/>
                                          </a:ln>
                                        </pic:spPr>
                                      </pic:pic>
                                    </a:graphicData>
                                  </a:graphic>
                                </wp:inline>
                              </w:drawing>
                            </w:r>
                            <w:r w:rsidRPr="002A1DA2">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8E1EA" id="_x0000_s1035" type="#_x0000_t202" style="position:absolute;left:0;text-align:left;margin-left:0;margin-top:399.85pt;width:273pt;height:265.3pt;z-index:2517452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" strokecolor="#00b050" strokeweight="6pt">
                <v:textbox>
                  <w:txbxContent>
                    <w:p w14:paraId="0972572F" w14:textId="77777777" w:rsidR="002A1DA2" w:rsidRDefault="002A1DA2" w:rsidP="002A1DA2">
                      <w:pPr>
                        <w:jc w:val="right"/>
                        <w:rPr>
                          <w:noProof/>
                        </w:rPr>
                      </w:pPr>
                    </w:p>
                    <w:p w14:paraId="1C415662" w14:textId="77777777" w:rsidR="002A1DA2" w:rsidRDefault="002A1DA2" w:rsidP="002A1DA2">
                      <w:pPr>
                        <w:jc w:val="right"/>
                        <w:rPr>
                          <w:noProof/>
                        </w:rPr>
                      </w:pPr>
                    </w:p>
                    <w:p w14:paraId="1A9C23A6" w14:textId="77777777" w:rsidR="002A1DA2" w:rsidRDefault="002A1DA2" w:rsidP="002A1DA2">
                      <w:pPr>
                        <w:jc w:val="right"/>
                        <w:rPr>
                          <w:noProof/>
                        </w:rPr>
                      </w:pPr>
                    </w:p>
                    <w:p w14:paraId="56F71F73" w14:textId="77777777" w:rsidR="002A1DA2" w:rsidRDefault="002A1DA2" w:rsidP="002A1DA2">
                      <w:pPr>
                        <w:jc w:val="right"/>
                        <w:rPr>
                          <w:noProof/>
                        </w:rPr>
                      </w:pPr>
                    </w:p>
                    <w:p w14:paraId="4B3687BD" w14:textId="77777777" w:rsidR="002A1DA2" w:rsidRDefault="002A1DA2" w:rsidP="002A1DA2">
                      <w:pPr>
                        <w:jc w:val="right"/>
                        <w:rPr>
                          <w:noProof/>
                        </w:rPr>
                      </w:pPr>
                    </w:p>
                    <w:p w14:paraId="1C3510E7" w14:textId="77777777" w:rsidR="002A1DA2" w:rsidRDefault="002A1DA2" w:rsidP="002A1DA2">
                      <w:pPr>
                        <w:jc w:val="right"/>
                        <w:rPr>
                          <w:noProof/>
                        </w:rPr>
                      </w:pPr>
                    </w:p>
                    <w:p w14:paraId="5B5711A9" w14:textId="3AD622BE" w:rsidR="000D52BA" w:rsidRPr="00A11A9E" w:rsidRDefault="002A1DA2" w:rsidP="002A1DA2">
                      <w:pPr>
                        <w:jc w:val="right"/>
                        <w:rPr>
                          <w:color w:val="005878" w:themeColor="text2" w:themeShade="80"/>
                          <w:sz w:val="28"/>
                          <w:szCs w:val="28"/>
                        </w:rPr>
                      </w:pPr>
                      <w:r>
                        <w:rPr>
                          <w:noProof/>
                        </w:rPr>
                        <w:drawing>
                          <wp:inline distT="0" distB="0" distL="0" distR="0" wp14:anchorId="3FF0223D" wp14:editId="7BD13294">
                            <wp:extent cx="932475" cy="1200150"/>
                            <wp:effectExtent l="0" t="0" r="1270" b="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8937" cy="1247078"/>
                                    </a:xfrm>
                                    <a:prstGeom prst="rect">
                                      <a:avLst/>
                                    </a:prstGeom>
                                    <a:noFill/>
                                    <a:ln>
                                      <a:noFill/>
                                    </a:ln>
                                  </pic:spPr>
                                </pic:pic>
                              </a:graphicData>
                            </a:graphic>
                          </wp:inline>
                        </w:drawing>
                      </w:r>
                      <w:r w:rsidRPr="002A1DA2">
                        <w:rPr>
                          <w:noProof/>
                        </w:rPr>
                        <w:t xml:space="preserve"> </w:t>
                      </w:r>
                    </w:p>
                  </w:txbxContent>
                </v:textbox>
                <w10:wrap type="square" anchorx="margin"/>
              </v:shape>
            </w:pict>
          </mc:Fallback>
        </mc:AlternateContent>
      </w:r>
      <w:r w:rsidR="000D52BA">
        <w:rPr>
          <w:noProof/>
        </w:rPr>
        <mc:AlternateContent>
          <mc:Choice Requires="wps">
            <w:drawing>
              <wp:anchor distT="45720" distB="45720" distL="114300" distR="114300" simplePos="0" relativeHeight="251667456" behindDoc="0" locked="0" layoutInCell="1" allowOverlap="1" wp14:anchorId="6621FD8E" wp14:editId="10F6CB3B">
                <wp:simplePos x="0" y="0"/>
                <wp:positionH relativeFrom="margin">
                  <wp:align>left</wp:align>
                </wp:positionH>
                <wp:positionV relativeFrom="paragraph">
                  <wp:posOffset>38100</wp:posOffset>
                </wp:positionV>
                <wp:extent cx="3457575" cy="8401050"/>
                <wp:effectExtent l="38100" t="38100" r="47625" b="381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8401050"/>
                        </a:xfrm>
                        <a:prstGeom prst="rect">
                          <a:avLst/>
                        </a:prstGeom>
                        <a:noFill/>
                        <a:ln w="76200">
                          <a:solidFill>
                            <a:srgbClr val="00B050"/>
                          </a:solidFill>
                          <a:miter lim="800000"/>
                          <a:headEnd/>
                          <a:tailEnd/>
                        </a:ln>
                      </wps:spPr>
                      <wps:txbx>
                        <w:txbxContent>
                          <w:p w14:paraId="5574F46E" w14:textId="4BC8A545" w:rsidR="00CC1863" w:rsidRPr="006D79D4" w:rsidRDefault="006D79D4" w:rsidP="00CC1863">
                            <w:pPr>
                              <w:shd w:val="clear" w:color="auto" w:fill="FFFFFF"/>
                              <w:spacing w:after="0" w:line="10" w:lineRule="atLeast"/>
                              <w:ind w:right="1500"/>
                              <w:jc w:val="center"/>
                              <w:outlineLvl w:val="0"/>
                              <w:rPr>
                                <w:rFonts w:ascii="Georgia" w:eastAsia="Times New Roman" w:hAnsi="Georgia" w:cs="Times New Roman"/>
                                <w:b/>
                                <w:bCs/>
                                <w:color w:val="FF0000"/>
                                <w:kern w:val="36"/>
                                <w:sz w:val="48"/>
                                <w:szCs w:val="48"/>
                              </w:rPr>
                            </w:pPr>
                            <w:bookmarkStart w:id="12" w:name="_Hlk56757921"/>
                            <w:bookmarkEnd w:id="12"/>
                            <w:r w:rsidRPr="006D79D4">
                              <w:rPr>
                                <w:rFonts w:ascii="Georgia" w:eastAsia="Times New Roman" w:hAnsi="Georgia" w:cs="Times New Roman"/>
                                <w:b/>
                                <w:bCs/>
                                <w:color w:val="FF0000"/>
                                <w:kern w:val="36"/>
                                <w:sz w:val="48"/>
                                <w:szCs w:val="48"/>
                              </w:rPr>
                              <w:t xml:space="preserve">        </w:t>
                            </w:r>
                          </w:p>
                          <w:p w14:paraId="6381C968" w14:textId="77777777" w:rsidR="006D79D4" w:rsidRPr="006D79D4" w:rsidRDefault="006D79D4" w:rsidP="006D79D4">
                            <w:pPr>
                              <w:shd w:val="clear" w:color="auto" w:fill="FFFFFF"/>
                              <w:spacing w:after="0" w:line="10" w:lineRule="atLeast"/>
                              <w:ind w:right="1500"/>
                              <w:jc w:val="center"/>
                              <w:outlineLvl w:val="0"/>
                              <w:rPr>
                                <w:rFonts w:ascii="Georgia" w:eastAsia="Times New Roman" w:hAnsi="Georgia" w:cs="Times New Roman"/>
                                <w:b/>
                                <w:bCs/>
                                <w:color w:val="333333"/>
                                <w:kern w:val="36"/>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1FD8E" id="_x0000_s1036" type="#_x0000_t202" style="position:absolute;left:0;text-align:left;margin-left:0;margin-top:3pt;width:272.25pt;height:661.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" filled="f" strokecolor="#00b050" strokeweight="6pt">
                <v:textbox>
                  <w:txbxContent>
                    <w:p w14:paraId="5574F46E" w14:textId="4BC8A545" w:rsidR="00CC1863" w:rsidRPr="006D79D4" w:rsidRDefault="006D79D4" w:rsidP="00CC1863">
                      <w:pPr>
                        <w:shd w:val="clear" w:color="auto" w:fill="FFFFFF"/>
                        <w:spacing w:after="0" w:line="10" w:lineRule="atLeast"/>
                        <w:ind w:right="1500"/>
                        <w:jc w:val="center"/>
                        <w:outlineLvl w:val="0"/>
                        <w:rPr>
                          <w:rFonts w:ascii="Georgia" w:eastAsia="Times New Roman" w:hAnsi="Georgia" w:cs="Times New Roman"/>
                          <w:b/>
                          <w:bCs/>
                          <w:color w:val="FF0000"/>
                          <w:kern w:val="36"/>
                          <w:sz w:val="48"/>
                          <w:szCs w:val="48"/>
                        </w:rPr>
                      </w:pPr>
                      <w:bookmarkStart w:id="19" w:name="_Hlk56757921"/>
                      <w:bookmarkEnd w:id="19"/>
                      <w:r w:rsidRPr="006D79D4">
                        <w:rPr>
                          <w:rFonts w:ascii="Georgia" w:eastAsia="Times New Roman" w:hAnsi="Georgia" w:cs="Times New Roman"/>
                          <w:b/>
                          <w:bCs/>
                          <w:color w:val="FF0000"/>
                          <w:kern w:val="36"/>
                          <w:sz w:val="48"/>
                          <w:szCs w:val="48"/>
                        </w:rPr>
                        <w:t xml:space="preserve">        </w:t>
                      </w:r>
                    </w:p>
                    <w:p w14:paraId="6381C968" w14:textId="77777777" w:rsidR="006D79D4" w:rsidRPr="006D79D4" w:rsidRDefault="006D79D4" w:rsidP="006D79D4">
                      <w:pPr>
                        <w:shd w:val="clear" w:color="auto" w:fill="FFFFFF"/>
                        <w:spacing w:after="0" w:line="10" w:lineRule="atLeast"/>
                        <w:ind w:right="1500"/>
                        <w:jc w:val="center"/>
                        <w:outlineLvl w:val="0"/>
                        <w:rPr>
                          <w:rFonts w:ascii="Georgia" w:eastAsia="Times New Roman" w:hAnsi="Georgia" w:cs="Times New Roman"/>
                          <w:b/>
                          <w:bCs/>
                          <w:color w:val="333333"/>
                          <w:kern w:val="36"/>
                          <w:sz w:val="36"/>
                          <w:szCs w:val="36"/>
                        </w:rPr>
                      </w:pPr>
                    </w:p>
                  </w:txbxContent>
                </v:textbox>
                <w10:wrap type="square" anchorx="margin"/>
              </v:shape>
            </w:pict>
          </mc:Fallback>
        </mc:AlternateContent>
      </w:r>
      <w:r w:rsidR="000D52BA">
        <w:rPr>
          <w:noProof/>
        </w:rPr>
        <mc:AlternateContent>
          <mc:Choice Requires="wps">
            <w:drawing>
              <wp:anchor distT="45720" distB="45720" distL="114300" distR="114300" simplePos="0" relativeHeight="251716608" behindDoc="0" locked="0" layoutInCell="1" allowOverlap="1" wp14:anchorId="702A3181" wp14:editId="73EC25CD">
                <wp:simplePos x="0" y="0"/>
                <wp:positionH relativeFrom="column">
                  <wp:posOffset>123825</wp:posOffset>
                </wp:positionH>
                <wp:positionV relativeFrom="paragraph">
                  <wp:posOffset>195580</wp:posOffset>
                </wp:positionV>
                <wp:extent cx="3257550" cy="541020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5410200"/>
                        </a:xfrm>
                        <a:prstGeom prst="rect">
                          <a:avLst/>
                        </a:prstGeom>
                        <a:solidFill>
                          <a:srgbClr val="FFFFFF"/>
                        </a:solidFill>
                        <a:ln w="9525">
                          <a:noFill/>
                          <a:miter lim="800000"/>
                          <a:headEnd/>
                          <a:tailEnd/>
                        </a:ln>
                      </wps:spPr>
                      <wps:txbx>
                        <w:txbxContent>
                          <w:p w14:paraId="122BA1F3" w14:textId="726D21D4" w:rsidR="00490CCF" w:rsidRPr="00BB270B" w:rsidRDefault="00490CCF" w:rsidP="000D52BA">
                            <w:pPr>
                              <w:spacing w:after="0"/>
                              <w:jc w:val="center"/>
                              <w:rPr>
                                <w:b/>
                                <w:bCs/>
                                <w:color w:val="00B050"/>
                                <w:sz w:val="44"/>
                                <w:szCs w:val="44"/>
                              </w:rPr>
                            </w:pPr>
                            <w:r w:rsidRPr="00BB270B">
                              <w:rPr>
                                <w:b/>
                                <w:bCs/>
                                <w:color w:val="00B050"/>
                                <w:sz w:val="44"/>
                                <w:szCs w:val="44"/>
                              </w:rPr>
                              <w:t>Monthly Roll Off Bin</w:t>
                            </w:r>
                          </w:p>
                          <w:p w14:paraId="6C45E1C1" w14:textId="77777777" w:rsidR="00490CCF" w:rsidRPr="000D52BA" w:rsidRDefault="00490CCF" w:rsidP="00490CCF">
                            <w:pPr>
                              <w:spacing w:after="0"/>
                              <w:rPr>
                                <w:color w:val="auto"/>
                                <w:sz w:val="20"/>
                              </w:rPr>
                            </w:pPr>
                            <w:r w:rsidRPr="000D52BA">
                              <w:rPr>
                                <w:color w:val="auto"/>
                                <w:sz w:val="20"/>
                              </w:rPr>
                              <w:t xml:space="preserve">On the first Saturday of every month, POCID provides a roll off bin for large trash items. The bin is open behind the District Office on the first Saturday of each month from 8am to 2pm </w:t>
                            </w:r>
                            <w:r w:rsidRPr="000D52BA">
                              <w:rPr>
                                <w:b/>
                                <w:bCs/>
                                <w:color w:val="auto"/>
                                <w:sz w:val="20"/>
                              </w:rPr>
                              <w:t>OR UNTIL FULL.</w:t>
                            </w:r>
                            <w:r w:rsidRPr="000D52BA">
                              <w:rPr>
                                <w:color w:val="auto"/>
                                <w:sz w:val="20"/>
                              </w:rPr>
                              <w:t xml:space="preserve"> POCID is extremely happy that POC customers take advantage of this service as it usually fills up much sooner than 2pm.</w:t>
                            </w:r>
                          </w:p>
                          <w:p w14:paraId="4FF2A3FF" w14:textId="77777777" w:rsidR="00490CCF" w:rsidRPr="000D52BA" w:rsidRDefault="00490CCF" w:rsidP="00490CCF">
                            <w:pPr>
                              <w:spacing w:after="0"/>
                              <w:rPr>
                                <w:color w:val="auto"/>
                                <w:sz w:val="20"/>
                              </w:rPr>
                            </w:pPr>
                          </w:p>
                          <w:p w14:paraId="2A8A4348" w14:textId="5DB2E711" w:rsidR="00490CCF" w:rsidRPr="000D52BA" w:rsidRDefault="00490CCF" w:rsidP="00490CCF">
                            <w:pPr>
                              <w:spacing w:after="0"/>
                              <w:rPr>
                                <w:color w:val="auto"/>
                                <w:sz w:val="20"/>
                              </w:rPr>
                            </w:pPr>
                            <w:r w:rsidRPr="000D52BA">
                              <w:rPr>
                                <w:color w:val="auto"/>
                                <w:sz w:val="20"/>
                              </w:rPr>
                              <w:t xml:space="preserve">This is for residential accounts and not for commercial waste. </w:t>
                            </w:r>
                            <w:r w:rsidRPr="000D52BA">
                              <w:rPr>
                                <w:b/>
                                <w:bCs/>
                                <w:color w:val="auto"/>
                                <w:sz w:val="20"/>
                              </w:rPr>
                              <w:t>NO</w:t>
                            </w:r>
                            <w:r w:rsidRPr="000D52BA">
                              <w:rPr>
                                <w:color w:val="auto"/>
                                <w:sz w:val="20"/>
                              </w:rPr>
                              <w:t xml:space="preserve"> paint, tires, gas, freon, batteries, brush or any unacceptable waste in the bin.  Make sure you bring your POCID bill to utilize this service. </w:t>
                            </w:r>
                            <w:r w:rsidR="005D6818" w:rsidRPr="000D52BA">
                              <w:rPr>
                                <w:color w:val="auto"/>
                                <w:sz w:val="20"/>
                              </w:rPr>
                              <w:t>POCID customers must sign in with their name &amp; POC physical address.</w:t>
                            </w:r>
                          </w:p>
                          <w:p w14:paraId="7973B6AC" w14:textId="77777777" w:rsidR="00297DA3" w:rsidRPr="000D52BA" w:rsidRDefault="00297DA3" w:rsidP="00297DA3">
                            <w:pPr>
                              <w:spacing w:after="0"/>
                              <w:jc w:val="center"/>
                              <w:rPr>
                                <w:b/>
                                <w:bCs/>
                                <w:color w:val="FF0000"/>
                                <w:sz w:val="20"/>
                              </w:rPr>
                            </w:pPr>
                          </w:p>
                          <w:p w14:paraId="059DBC1A" w14:textId="5AD7ADCB" w:rsidR="00297DA3" w:rsidRPr="00BB270B" w:rsidRDefault="005D6818" w:rsidP="005D6818">
                            <w:pPr>
                              <w:spacing w:after="0"/>
                              <w:jc w:val="center"/>
                              <w:rPr>
                                <w:b/>
                                <w:bCs/>
                                <w:i/>
                                <w:iCs/>
                                <w:color w:val="00B050"/>
                                <w:sz w:val="20"/>
                              </w:rPr>
                            </w:pPr>
                            <w:r w:rsidRPr="00BB270B">
                              <w:rPr>
                                <w:b/>
                                <w:bCs/>
                                <w:i/>
                                <w:iCs/>
                                <w:color w:val="00B050"/>
                                <w:sz w:val="20"/>
                              </w:rPr>
                              <w:t>Upcoming Dates: June 5</w:t>
                            </w:r>
                            <w:r w:rsidRPr="00BB270B">
                              <w:rPr>
                                <w:b/>
                                <w:bCs/>
                                <w:i/>
                                <w:iCs/>
                                <w:color w:val="00B050"/>
                                <w:sz w:val="20"/>
                                <w:vertAlign w:val="superscript"/>
                              </w:rPr>
                              <w:t>th</w:t>
                            </w:r>
                            <w:r w:rsidRPr="00BB270B">
                              <w:rPr>
                                <w:b/>
                                <w:bCs/>
                                <w:i/>
                                <w:iCs/>
                                <w:color w:val="00B050"/>
                                <w:sz w:val="20"/>
                              </w:rPr>
                              <w:t xml:space="preserve"> &amp; July 3</w:t>
                            </w:r>
                            <w:r w:rsidRPr="00BB270B">
                              <w:rPr>
                                <w:b/>
                                <w:bCs/>
                                <w:i/>
                                <w:iCs/>
                                <w:color w:val="00B050"/>
                                <w:sz w:val="20"/>
                                <w:vertAlign w:val="superscript"/>
                              </w:rPr>
                              <w:t>rd</w:t>
                            </w:r>
                          </w:p>
                          <w:p w14:paraId="71E39EA0" w14:textId="50FD0667" w:rsidR="00B41676" w:rsidRPr="00174C91" w:rsidRDefault="00490CCF" w:rsidP="00B41676">
                            <w:pPr>
                              <w:spacing w:after="0"/>
                              <w:rPr>
                                <w:color w:val="0D0D0D" w:themeColor="text1" w:themeTint="F2"/>
                                <w:sz w:val="28"/>
                                <w:szCs w:val="28"/>
                              </w:rPr>
                            </w:pPr>
                            <w:r>
                              <w:rPr>
                                <w:noProof/>
                              </w:rPr>
                              <w:drawing>
                                <wp:inline distT="0" distB="0" distL="0" distR="0" wp14:anchorId="15EB8E90" wp14:editId="4280558A">
                                  <wp:extent cx="3065780" cy="1550176"/>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5780" cy="155017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A3181" id="_x0000_s1037" type="#_x0000_t202" style="position:absolute;left:0;text-align:left;margin-left:9.75pt;margin-top:15.4pt;width:256.5pt;height:426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" stroked="f">
                <v:textbox>
                  <w:txbxContent>
                    <w:p w14:paraId="122BA1F3" w14:textId="726D21D4" w:rsidR="00490CCF" w:rsidRPr="00BB270B" w:rsidRDefault="00490CCF" w:rsidP="000D52BA">
                      <w:pPr>
                        <w:spacing w:after="0"/>
                        <w:jc w:val="center"/>
                        <w:rPr>
                          <w:b/>
                          <w:bCs/>
                          <w:color w:val="00B050"/>
                          <w:sz w:val="44"/>
                          <w:szCs w:val="44"/>
                        </w:rPr>
                      </w:pPr>
                      <w:r w:rsidRPr="00BB270B">
                        <w:rPr>
                          <w:b/>
                          <w:bCs/>
                          <w:color w:val="00B050"/>
                          <w:sz w:val="44"/>
                          <w:szCs w:val="44"/>
                        </w:rPr>
                        <w:t>Monthly Roll Off Bin</w:t>
                      </w:r>
                    </w:p>
                    <w:p w14:paraId="6C45E1C1" w14:textId="77777777" w:rsidR="00490CCF" w:rsidRPr="000D52BA" w:rsidRDefault="00490CCF" w:rsidP="00490CCF">
                      <w:pPr>
                        <w:spacing w:after="0"/>
                        <w:rPr>
                          <w:color w:val="auto"/>
                          <w:sz w:val="20"/>
                        </w:rPr>
                      </w:pPr>
                      <w:r w:rsidRPr="000D52BA">
                        <w:rPr>
                          <w:color w:val="auto"/>
                          <w:sz w:val="20"/>
                        </w:rPr>
                        <w:t xml:space="preserve">On the first Saturday of every month, POCID provides a roll off bin for large trash items. The bin is open behind the District Office on the first Saturday of each month from 8am to 2pm </w:t>
                      </w:r>
                      <w:r w:rsidRPr="000D52BA">
                        <w:rPr>
                          <w:b/>
                          <w:bCs/>
                          <w:color w:val="auto"/>
                          <w:sz w:val="20"/>
                        </w:rPr>
                        <w:t>OR UNTIL FULL.</w:t>
                      </w:r>
                      <w:r w:rsidRPr="000D52BA">
                        <w:rPr>
                          <w:color w:val="auto"/>
                          <w:sz w:val="20"/>
                        </w:rPr>
                        <w:t xml:space="preserve"> POCID is extremely happy that POC customers take advantage of this service as it usually fills up much sooner than 2pm.</w:t>
                      </w:r>
                    </w:p>
                    <w:p w14:paraId="4FF2A3FF" w14:textId="77777777" w:rsidR="00490CCF" w:rsidRPr="000D52BA" w:rsidRDefault="00490CCF" w:rsidP="00490CCF">
                      <w:pPr>
                        <w:spacing w:after="0"/>
                        <w:rPr>
                          <w:color w:val="auto"/>
                          <w:sz w:val="20"/>
                        </w:rPr>
                      </w:pPr>
                    </w:p>
                    <w:p w14:paraId="2A8A4348" w14:textId="5DB2E711" w:rsidR="00490CCF" w:rsidRPr="000D52BA" w:rsidRDefault="00490CCF" w:rsidP="00490CCF">
                      <w:pPr>
                        <w:spacing w:after="0"/>
                        <w:rPr>
                          <w:color w:val="auto"/>
                          <w:sz w:val="20"/>
                        </w:rPr>
                      </w:pPr>
                      <w:r w:rsidRPr="000D52BA">
                        <w:rPr>
                          <w:color w:val="auto"/>
                          <w:sz w:val="20"/>
                        </w:rPr>
                        <w:t xml:space="preserve">This is for residential accounts and not for commercial waste. </w:t>
                      </w:r>
                      <w:r w:rsidRPr="000D52BA">
                        <w:rPr>
                          <w:b/>
                          <w:bCs/>
                          <w:color w:val="auto"/>
                          <w:sz w:val="20"/>
                        </w:rPr>
                        <w:t>NO</w:t>
                      </w:r>
                      <w:r w:rsidRPr="000D52BA">
                        <w:rPr>
                          <w:color w:val="auto"/>
                          <w:sz w:val="20"/>
                        </w:rPr>
                        <w:t xml:space="preserve"> paint, tires, gas, freon, batteries, brush or any unacceptable waste in the bin.  Make sure you bring your POCID bill to utilize this service. </w:t>
                      </w:r>
                      <w:r w:rsidR="005D6818" w:rsidRPr="000D52BA">
                        <w:rPr>
                          <w:color w:val="auto"/>
                          <w:sz w:val="20"/>
                        </w:rPr>
                        <w:t>POCID customers must sign in with their name &amp; POC physical address.</w:t>
                      </w:r>
                    </w:p>
                    <w:p w14:paraId="7973B6AC" w14:textId="77777777" w:rsidR="00297DA3" w:rsidRPr="000D52BA" w:rsidRDefault="00297DA3" w:rsidP="00297DA3">
                      <w:pPr>
                        <w:spacing w:after="0"/>
                        <w:jc w:val="center"/>
                        <w:rPr>
                          <w:b/>
                          <w:bCs/>
                          <w:color w:val="FF0000"/>
                          <w:sz w:val="20"/>
                        </w:rPr>
                      </w:pPr>
                    </w:p>
                    <w:p w14:paraId="059DBC1A" w14:textId="5AD7ADCB" w:rsidR="00297DA3" w:rsidRPr="00BB270B" w:rsidRDefault="005D6818" w:rsidP="005D6818">
                      <w:pPr>
                        <w:spacing w:after="0"/>
                        <w:jc w:val="center"/>
                        <w:rPr>
                          <w:b/>
                          <w:bCs/>
                          <w:i/>
                          <w:iCs/>
                          <w:color w:val="00B050"/>
                          <w:sz w:val="20"/>
                        </w:rPr>
                      </w:pPr>
                      <w:r w:rsidRPr="00BB270B">
                        <w:rPr>
                          <w:b/>
                          <w:bCs/>
                          <w:i/>
                          <w:iCs/>
                          <w:color w:val="00B050"/>
                          <w:sz w:val="20"/>
                        </w:rPr>
                        <w:t>Upcoming Dates: June 5</w:t>
                      </w:r>
                      <w:r w:rsidRPr="00BB270B">
                        <w:rPr>
                          <w:b/>
                          <w:bCs/>
                          <w:i/>
                          <w:iCs/>
                          <w:color w:val="00B050"/>
                          <w:sz w:val="20"/>
                          <w:vertAlign w:val="superscript"/>
                        </w:rPr>
                        <w:t>th</w:t>
                      </w:r>
                      <w:r w:rsidRPr="00BB270B">
                        <w:rPr>
                          <w:b/>
                          <w:bCs/>
                          <w:i/>
                          <w:iCs/>
                          <w:color w:val="00B050"/>
                          <w:sz w:val="20"/>
                        </w:rPr>
                        <w:t xml:space="preserve"> &amp; July 3</w:t>
                      </w:r>
                      <w:r w:rsidRPr="00BB270B">
                        <w:rPr>
                          <w:b/>
                          <w:bCs/>
                          <w:i/>
                          <w:iCs/>
                          <w:color w:val="00B050"/>
                          <w:sz w:val="20"/>
                          <w:vertAlign w:val="superscript"/>
                        </w:rPr>
                        <w:t>rd</w:t>
                      </w:r>
                    </w:p>
                    <w:p w14:paraId="71E39EA0" w14:textId="50FD0667" w:rsidR="00B41676" w:rsidRPr="00174C91" w:rsidRDefault="00490CCF" w:rsidP="00B41676">
                      <w:pPr>
                        <w:spacing w:after="0"/>
                        <w:rPr>
                          <w:color w:val="0D0D0D" w:themeColor="text1" w:themeTint="F2"/>
                          <w:sz w:val="28"/>
                          <w:szCs w:val="28"/>
                        </w:rPr>
                      </w:pPr>
                      <w:r>
                        <w:rPr>
                          <w:noProof/>
                        </w:rPr>
                        <w:drawing>
                          <wp:inline distT="0" distB="0" distL="0" distR="0" wp14:anchorId="15EB8E90" wp14:editId="4280558A">
                            <wp:extent cx="3065780" cy="1550176"/>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5780" cy="1550176"/>
                                    </a:xfrm>
                                    <a:prstGeom prst="rect">
                                      <a:avLst/>
                                    </a:prstGeom>
                                    <a:noFill/>
                                    <a:ln>
                                      <a:noFill/>
                                    </a:ln>
                                  </pic:spPr>
                                </pic:pic>
                              </a:graphicData>
                            </a:graphic>
                          </wp:inline>
                        </w:drawing>
                      </w:r>
                    </w:p>
                  </w:txbxContent>
                </v:textbox>
                <w10:wrap type="square"/>
              </v:shape>
            </w:pict>
          </mc:Fallback>
        </mc:AlternateContent>
      </w:r>
      <w:r w:rsidR="00174C91">
        <w:rPr>
          <w:noProof/>
        </w:rPr>
        <mc:AlternateContent>
          <mc:Choice Requires="wps">
            <w:drawing>
              <wp:anchor distT="45720" distB="45720" distL="114300" distR="114300" simplePos="0" relativeHeight="251732992" behindDoc="0" locked="0" layoutInCell="1" allowOverlap="1" wp14:anchorId="22EBB3D6" wp14:editId="71E2B7B4">
                <wp:simplePos x="0" y="0"/>
                <wp:positionH relativeFrom="margin">
                  <wp:posOffset>3771900</wp:posOffset>
                </wp:positionH>
                <wp:positionV relativeFrom="paragraph">
                  <wp:posOffset>4586605</wp:posOffset>
                </wp:positionV>
                <wp:extent cx="3257550" cy="36957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3695700"/>
                        </a:xfrm>
                        <a:prstGeom prst="rect">
                          <a:avLst/>
                        </a:prstGeom>
                        <a:solidFill>
                          <a:srgbClr val="FFFFFF"/>
                        </a:solidFill>
                        <a:ln w="9525">
                          <a:noFill/>
                          <a:miter lim="800000"/>
                          <a:headEnd/>
                          <a:tailEnd/>
                        </a:ln>
                      </wps:spPr>
                      <wps:txbx>
                        <w:txbxContent>
                          <w:p w14:paraId="23B6F587" w14:textId="05991BE7" w:rsidR="00174C91" w:rsidRPr="004500DE" w:rsidRDefault="00A06C55" w:rsidP="00261C92">
                            <w:pPr>
                              <w:jc w:val="center"/>
                              <w:rPr>
                                <w:color w:val="C00000"/>
                                <w:szCs w:val="24"/>
                              </w:rPr>
                            </w:pPr>
                            <w:bookmarkStart w:id="13" w:name="_Hlk70079058"/>
                            <w:r w:rsidRPr="004500DE">
                              <w:rPr>
                                <w:color w:val="C00000"/>
                                <w:szCs w:val="24"/>
                              </w:rPr>
                              <w:t xml:space="preserve">Beginning </w:t>
                            </w:r>
                            <w:r w:rsidR="003904C9" w:rsidRPr="004500DE">
                              <w:rPr>
                                <w:color w:val="C00000"/>
                                <w:szCs w:val="24"/>
                              </w:rPr>
                              <w:t>around June 7th</w:t>
                            </w:r>
                            <w:r w:rsidRPr="004500DE">
                              <w:rPr>
                                <w:color w:val="C00000"/>
                                <w:szCs w:val="24"/>
                              </w:rPr>
                              <w:t xml:space="preserve">, </w:t>
                            </w:r>
                            <w:r w:rsidR="003904C9" w:rsidRPr="004500DE">
                              <w:rPr>
                                <w:color w:val="C00000"/>
                                <w:szCs w:val="24"/>
                              </w:rPr>
                              <w:t xml:space="preserve">Vanguard will </w:t>
                            </w:r>
                            <w:r w:rsidRPr="004500DE">
                              <w:rPr>
                                <w:color w:val="C00000"/>
                                <w:szCs w:val="24"/>
                              </w:rPr>
                              <w:t>begin installing AMI meter</w:t>
                            </w:r>
                            <w:r w:rsidR="00261C92" w:rsidRPr="004500DE">
                              <w:rPr>
                                <w:color w:val="C00000"/>
                                <w:szCs w:val="24"/>
                              </w:rPr>
                              <w:t>s</w:t>
                            </w:r>
                            <w:r w:rsidR="004D504E" w:rsidRPr="004500DE">
                              <w:rPr>
                                <w:color w:val="C00000"/>
                                <w:szCs w:val="24"/>
                              </w:rPr>
                              <w:t>.</w:t>
                            </w:r>
                            <w:r w:rsidR="00261C92" w:rsidRPr="004500DE">
                              <w:rPr>
                                <w:color w:val="C00000"/>
                                <w:szCs w:val="24"/>
                              </w:rPr>
                              <w:t xml:space="preserve"> </w:t>
                            </w:r>
                            <w:r w:rsidR="00B041F6" w:rsidRPr="004500DE">
                              <w:rPr>
                                <w:color w:val="C00000"/>
                                <w:szCs w:val="24"/>
                              </w:rPr>
                              <w:t xml:space="preserve">For the POC residents that chose to have us install a new customer service valve, they will be installing those at the same time.  </w:t>
                            </w:r>
                            <w:r w:rsidR="00B41676">
                              <w:rPr>
                                <w:color w:val="C00000"/>
                                <w:szCs w:val="24"/>
                              </w:rPr>
                              <w:t>District rules require a customer service valve withing 3 foot of the meter.</w:t>
                            </w:r>
                          </w:p>
                          <w:p w14:paraId="146698B5" w14:textId="0AC0DBA5" w:rsidR="00A06C55" w:rsidRPr="004500DE" w:rsidRDefault="00261C92" w:rsidP="00261C92">
                            <w:pPr>
                              <w:jc w:val="center"/>
                              <w:rPr>
                                <w:color w:val="C00000"/>
                                <w:szCs w:val="24"/>
                              </w:rPr>
                            </w:pPr>
                            <w:r w:rsidRPr="004500DE">
                              <w:rPr>
                                <w:color w:val="C00000"/>
                                <w:szCs w:val="24"/>
                              </w:rPr>
                              <w:t xml:space="preserve">The District is very excited to bring this to POC.  </w:t>
                            </w:r>
                            <w:r w:rsidR="0081502C" w:rsidRPr="004500DE">
                              <w:rPr>
                                <w:color w:val="C00000"/>
                                <w:szCs w:val="24"/>
                              </w:rPr>
                              <w:t>The endpoint for the meter signal is mounted on the lid and connected to the meter with a small cable.  Please refrain from going into the meter box to prevent any possible damage.</w:t>
                            </w:r>
                          </w:p>
                          <w:bookmarkEnd w:id="13"/>
                          <w:p w14:paraId="7A61AF0A" w14:textId="4FE74631" w:rsidR="009B6C28" w:rsidRPr="00EE3C39" w:rsidRDefault="004500DE" w:rsidP="004500DE">
                            <w:pPr>
                              <w:jc w:val="center"/>
                              <w:rPr>
                                <w:b/>
                                <w:bCs/>
                              </w:rPr>
                            </w:pPr>
                            <w:r>
                              <w:rPr>
                                <w:noProof/>
                              </w:rPr>
                              <w:drawing>
                                <wp:inline distT="0" distB="0" distL="0" distR="0" wp14:anchorId="767C9419" wp14:editId="45D9A9CB">
                                  <wp:extent cx="1720215" cy="10191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3716" cy="1021249"/>
                                          </a:xfrm>
                                          <a:prstGeom prst="rect">
                                            <a:avLst/>
                                          </a:prstGeom>
                                          <a:noFill/>
                                          <a:ln>
                                            <a:noFill/>
                                          </a:ln>
                                        </pic:spPr>
                                      </pic:pic>
                                    </a:graphicData>
                                  </a:graphic>
                                </wp:inline>
                              </w:drawing>
                            </w:r>
                          </w:p>
                          <w:p w14:paraId="5DF97900" w14:textId="41A32A11" w:rsidR="009B6C28" w:rsidRDefault="009B6C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BB3D6" id="_x0000_s1038" type="#_x0000_t202" style="position:absolute;left:0;text-align:left;margin-left:297pt;margin-top:361.15pt;width:256.5pt;height:291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" stroked="f">
                <v:textbox>
                  <w:txbxContent>
                    <w:p w14:paraId="23B6F587" w14:textId="05991BE7" w:rsidR="00174C91" w:rsidRPr="004500DE" w:rsidRDefault="00A06C55" w:rsidP="00261C92">
                      <w:pPr>
                        <w:jc w:val="center"/>
                        <w:rPr>
                          <w:color w:val="C00000"/>
                          <w:szCs w:val="24"/>
                        </w:rPr>
                      </w:pPr>
                      <w:bookmarkStart w:id="21" w:name="_Hlk70079058"/>
                      <w:r w:rsidRPr="004500DE">
                        <w:rPr>
                          <w:color w:val="C00000"/>
                          <w:szCs w:val="24"/>
                        </w:rPr>
                        <w:t xml:space="preserve">Beginning </w:t>
                      </w:r>
                      <w:r w:rsidR="003904C9" w:rsidRPr="004500DE">
                        <w:rPr>
                          <w:color w:val="C00000"/>
                          <w:szCs w:val="24"/>
                        </w:rPr>
                        <w:t>around June 7th</w:t>
                      </w:r>
                      <w:r w:rsidRPr="004500DE">
                        <w:rPr>
                          <w:color w:val="C00000"/>
                          <w:szCs w:val="24"/>
                        </w:rPr>
                        <w:t xml:space="preserve">, </w:t>
                      </w:r>
                      <w:r w:rsidR="003904C9" w:rsidRPr="004500DE">
                        <w:rPr>
                          <w:color w:val="C00000"/>
                          <w:szCs w:val="24"/>
                        </w:rPr>
                        <w:t xml:space="preserve">Vanguard will </w:t>
                      </w:r>
                      <w:r w:rsidRPr="004500DE">
                        <w:rPr>
                          <w:color w:val="C00000"/>
                          <w:szCs w:val="24"/>
                        </w:rPr>
                        <w:t>begin installing AMI meter</w:t>
                      </w:r>
                      <w:r w:rsidR="00261C92" w:rsidRPr="004500DE">
                        <w:rPr>
                          <w:color w:val="C00000"/>
                          <w:szCs w:val="24"/>
                        </w:rPr>
                        <w:t>s</w:t>
                      </w:r>
                      <w:r w:rsidR="004D504E" w:rsidRPr="004500DE">
                        <w:rPr>
                          <w:color w:val="C00000"/>
                          <w:szCs w:val="24"/>
                        </w:rPr>
                        <w:t>.</w:t>
                      </w:r>
                      <w:r w:rsidR="00261C92" w:rsidRPr="004500DE">
                        <w:rPr>
                          <w:color w:val="C00000"/>
                          <w:szCs w:val="24"/>
                        </w:rPr>
                        <w:t xml:space="preserve"> </w:t>
                      </w:r>
                      <w:r w:rsidR="00B041F6" w:rsidRPr="004500DE">
                        <w:rPr>
                          <w:color w:val="C00000"/>
                          <w:szCs w:val="24"/>
                        </w:rPr>
                        <w:t xml:space="preserve">For the POC residents that chose to have us install a new customer service valve, they will be installing those at the same time.  </w:t>
                      </w:r>
                      <w:r w:rsidR="00B41676">
                        <w:rPr>
                          <w:color w:val="C00000"/>
                          <w:szCs w:val="24"/>
                        </w:rPr>
                        <w:t>District rules require a customer service valve withing 3 foot of the meter.</w:t>
                      </w:r>
                    </w:p>
                    <w:p w14:paraId="146698B5" w14:textId="0AC0DBA5" w:rsidR="00A06C55" w:rsidRPr="004500DE" w:rsidRDefault="00261C92" w:rsidP="00261C92">
                      <w:pPr>
                        <w:jc w:val="center"/>
                        <w:rPr>
                          <w:color w:val="C00000"/>
                          <w:szCs w:val="24"/>
                        </w:rPr>
                      </w:pPr>
                      <w:r w:rsidRPr="004500DE">
                        <w:rPr>
                          <w:color w:val="C00000"/>
                          <w:szCs w:val="24"/>
                        </w:rPr>
                        <w:t xml:space="preserve">The District is very excited to bring this to POC.  </w:t>
                      </w:r>
                      <w:r w:rsidR="0081502C" w:rsidRPr="004500DE">
                        <w:rPr>
                          <w:color w:val="C00000"/>
                          <w:szCs w:val="24"/>
                        </w:rPr>
                        <w:t>The endpoint for the meter signal is mounted on the lid and connected to the meter with a small cable.  Please refrain from going into the meter box to prevent any possible damage.</w:t>
                      </w:r>
                    </w:p>
                    <w:bookmarkEnd w:id="21"/>
                    <w:p w14:paraId="7A61AF0A" w14:textId="4FE74631" w:rsidR="009B6C28" w:rsidRPr="00EE3C39" w:rsidRDefault="004500DE" w:rsidP="004500DE">
                      <w:pPr>
                        <w:jc w:val="center"/>
                        <w:rPr>
                          <w:b/>
                          <w:bCs/>
                        </w:rPr>
                      </w:pPr>
                      <w:r>
                        <w:rPr>
                          <w:noProof/>
                        </w:rPr>
                        <w:drawing>
                          <wp:inline distT="0" distB="0" distL="0" distR="0" wp14:anchorId="767C9419" wp14:editId="45D9A9CB">
                            <wp:extent cx="1720215" cy="10191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3716" cy="1021249"/>
                                    </a:xfrm>
                                    <a:prstGeom prst="rect">
                                      <a:avLst/>
                                    </a:prstGeom>
                                    <a:noFill/>
                                    <a:ln>
                                      <a:noFill/>
                                    </a:ln>
                                  </pic:spPr>
                                </pic:pic>
                              </a:graphicData>
                            </a:graphic>
                          </wp:inline>
                        </w:drawing>
                      </w:r>
                    </w:p>
                    <w:p w14:paraId="5DF97900" w14:textId="41A32A11" w:rsidR="009B6C28" w:rsidRDefault="009B6C28"/>
                  </w:txbxContent>
                </v:textbox>
                <w10:wrap type="square" anchorx="margin"/>
              </v:shape>
            </w:pict>
          </mc:Fallback>
        </mc:AlternateContent>
      </w:r>
      <w:r w:rsidR="00174C91">
        <w:rPr>
          <w:noProof/>
        </w:rPr>
        <w:drawing>
          <wp:inline distT="0" distB="0" distL="0" distR="0" wp14:anchorId="6657DB4F" wp14:editId="4C005958">
            <wp:extent cx="3267075" cy="847090"/>
            <wp:effectExtent l="0" t="0" r="9525"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42335" cy="866603"/>
                    </a:xfrm>
                    <a:prstGeom prst="rect">
                      <a:avLst/>
                    </a:prstGeom>
                    <a:noFill/>
                    <a:ln>
                      <a:noFill/>
                    </a:ln>
                  </pic:spPr>
                </pic:pic>
              </a:graphicData>
            </a:graphic>
          </wp:inline>
        </w:drawing>
      </w:r>
      <w:r w:rsidR="007B3BF4" w:rsidRPr="009C361E">
        <w:rPr>
          <w:rFonts w:ascii="Segoe UI Historic" w:hAnsi="Segoe UI Historic" w:cs="Segoe UI Historic"/>
          <w:noProof/>
          <w:color w:val="050505"/>
          <w:sz w:val="28"/>
          <w:szCs w:val="28"/>
          <w:shd w:val="clear" w:color="auto" w:fill="FFFFFF"/>
        </w:rPr>
        <mc:AlternateContent>
          <mc:Choice Requires="wps">
            <w:drawing>
              <wp:anchor distT="45720" distB="45720" distL="114300" distR="114300" simplePos="0" relativeHeight="251663360" behindDoc="0" locked="0" layoutInCell="1" allowOverlap="1" wp14:anchorId="17810F41" wp14:editId="6B023D71">
                <wp:simplePos x="0" y="0"/>
                <wp:positionH relativeFrom="margin">
                  <wp:posOffset>5271770</wp:posOffset>
                </wp:positionH>
                <wp:positionV relativeFrom="paragraph">
                  <wp:posOffset>1166495</wp:posOffset>
                </wp:positionV>
                <wp:extent cx="1837055" cy="3133725"/>
                <wp:effectExtent l="0" t="0" r="1079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3133725"/>
                        </a:xfrm>
                        <a:prstGeom prst="rect">
                          <a:avLst/>
                        </a:prstGeom>
                        <a:solidFill>
                          <a:srgbClr val="FFFFFF"/>
                        </a:solidFill>
                        <a:ln w="9525">
                          <a:solidFill>
                            <a:srgbClr val="00B050"/>
                          </a:solidFill>
                          <a:prstDash val="dash"/>
                          <a:miter lim="800000"/>
                          <a:headEnd/>
                          <a:tailEnd/>
                        </a:ln>
                      </wps:spPr>
                      <wps:txbx>
                        <w:txbxContent>
                          <w:p w14:paraId="5FB40065" w14:textId="7209B53F" w:rsidR="009C361E" w:rsidRPr="00B41676" w:rsidRDefault="004500DE" w:rsidP="00323BDA">
                            <w:pPr>
                              <w:jc w:val="center"/>
                              <w:rPr>
                                <w:rFonts w:ascii="Segoe UI Historic" w:hAnsi="Segoe UI Historic" w:cs="Segoe UI Historic"/>
                                <w:b/>
                                <w:bCs/>
                                <w:color w:val="FF0000"/>
                                <w:sz w:val="32"/>
                                <w:szCs w:val="32"/>
                                <w:shd w:val="clear" w:color="auto" w:fill="FFFFFF"/>
                              </w:rPr>
                            </w:pPr>
                            <w:r w:rsidRPr="00B41676">
                              <w:rPr>
                                <w:rFonts w:ascii="Segoe UI Historic" w:hAnsi="Segoe UI Historic" w:cs="Segoe UI Historic"/>
                                <w:b/>
                                <w:bCs/>
                                <w:color w:val="FF0000"/>
                                <w:sz w:val="32"/>
                                <w:szCs w:val="32"/>
                                <w:shd w:val="clear" w:color="auto" w:fill="FFFFFF"/>
                              </w:rPr>
                              <w:t>Irrigation Permits</w:t>
                            </w:r>
                          </w:p>
                          <w:p w14:paraId="259CF639" w14:textId="5F57C474" w:rsidR="00323BDA" w:rsidRPr="00B41676" w:rsidRDefault="004500DE" w:rsidP="00B41676">
                            <w:pPr>
                              <w:jc w:val="center"/>
                              <w:rPr>
                                <w:rFonts w:ascii="Segoe UI Historic" w:hAnsi="Segoe UI Historic" w:cs="Segoe UI Historic"/>
                                <w:b/>
                                <w:bCs/>
                                <w:color w:val="FF0000"/>
                                <w:sz w:val="22"/>
                                <w:szCs w:val="22"/>
                                <w:shd w:val="clear" w:color="auto" w:fill="FFFFFF"/>
                              </w:rPr>
                            </w:pPr>
                            <w:r w:rsidRPr="00B41676">
                              <w:rPr>
                                <w:rFonts w:ascii="Segoe UI Historic" w:hAnsi="Segoe UI Historic" w:cs="Segoe UI Historic"/>
                                <w:b/>
                                <w:bCs/>
                                <w:color w:val="auto"/>
                                <w:sz w:val="22"/>
                                <w:szCs w:val="22"/>
                                <w:shd w:val="clear" w:color="auto" w:fill="FFFFFF"/>
                              </w:rPr>
                              <w:t xml:space="preserve">All sprinkler systems require a permit </w:t>
                            </w:r>
                            <w:r w:rsidR="00B41676">
                              <w:rPr>
                                <w:rFonts w:ascii="Segoe UI Historic" w:hAnsi="Segoe UI Historic" w:cs="Segoe UI Historic"/>
                                <w:b/>
                                <w:bCs/>
                                <w:color w:val="auto"/>
                                <w:sz w:val="22"/>
                                <w:szCs w:val="22"/>
                                <w:shd w:val="clear" w:color="auto" w:fill="FFFFFF"/>
                              </w:rPr>
                              <w:t xml:space="preserve">completed and turned in to POCID Office </w:t>
                            </w:r>
                            <w:r w:rsidRPr="003D4579">
                              <w:rPr>
                                <w:rFonts w:ascii="Segoe UI Historic" w:hAnsi="Segoe UI Historic" w:cs="Segoe UI Historic"/>
                                <w:b/>
                                <w:bCs/>
                                <w:color w:val="FF0000"/>
                                <w:sz w:val="22"/>
                                <w:szCs w:val="22"/>
                                <w:shd w:val="clear" w:color="auto" w:fill="FFFFFF"/>
                              </w:rPr>
                              <w:t xml:space="preserve">before </w:t>
                            </w:r>
                            <w:r w:rsidRPr="00B41676">
                              <w:rPr>
                                <w:rFonts w:ascii="Segoe UI Historic" w:hAnsi="Segoe UI Historic" w:cs="Segoe UI Historic"/>
                                <w:b/>
                                <w:bCs/>
                                <w:color w:val="auto"/>
                                <w:sz w:val="22"/>
                                <w:szCs w:val="22"/>
                                <w:shd w:val="clear" w:color="auto" w:fill="FFFFFF"/>
                              </w:rPr>
                              <w:t xml:space="preserve">installation. </w:t>
                            </w:r>
                            <w:r w:rsidR="00B41676">
                              <w:rPr>
                                <w:rFonts w:ascii="Segoe UI Historic" w:hAnsi="Segoe UI Historic" w:cs="Segoe UI Historic"/>
                                <w:b/>
                                <w:bCs/>
                                <w:color w:val="auto"/>
                                <w:sz w:val="22"/>
                                <w:szCs w:val="22"/>
                                <w:shd w:val="clear" w:color="auto" w:fill="FFFFFF"/>
                              </w:rPr>
                              <w:t>After installation a backflow inspection is required.</w:t>
                            </w:r>
                          </w:p>
                          <w:p w14:paraId="0E27F9BF" w14:textId="3AC05E8D" w:rsidR="00323BDA" w:rsidRPr="00323BDA" w:rsidRDefault="004500DE" w:rsidP="00323BDA">
                            <w:pPr>
                              <w:jc w:val="center"/>
                              <w:rPr>
                                <w:b/>
                                <w:bCs/>
                                <w:color w:val="FF0000"/>
                              </w:rPr>
                            </w:pPr>
                            <w:r>
                              <w:rPr>
                                <w:noProof/>
                              </w:rPr>
                              <w:drawing>
                                <wp:inline distT="0" distB="0" distL="0" distR="0" wp14:anchorId="00F82D5B" wp14:editId="19365FAC">
                                  <wp:extent cx="1644704" cy="956945"/>
                                  <wp:effectExtent l="0" t="0" r="0" b="0"/>
                                  <wp:docPr id="32" name="Picture 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8654" cy="95924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10F41" id="_x0000_s1039" type="#_x0000_t202" style="position:absolute;left:0;text-align:left;margin-left:415.1pt;margin-top:91.85pt;width:144.65pt;height:246.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" strokecolor="#00b050">
                <v:stroke dashstyle="dash"/>
                <v:textbox>
                  <w:txbxContent>
                    <w:p w14:paraId="5FB40065" w14:textId="7209B53F" w:rsidR="009C361E" w:rsidRPr="00B41676" w:rsidRDefault="004500DE" w:rsidP="00323BDA">
                      <w:pPr>
                        <w:jc w:val="center"/>
                        <w:rPr>
                          <w:rFonts w:ascii="Segoe UI Historic" w:hAnsi="Segoe UI Historic" w:cs="Segoe UI Historic"/>
                          <w:b/>
                          <w:bCs/>
                          <w:color w:val="FF0000"/>
                          <w:sz w:val="32"/>
                          <w:szCs w:val="32"/>
                          <w:shd w:val="clear" w:color="auto" w:fill="FFFFFF"/>
                        </w:rPr>
                      </w:pPr>
                      <w:r w:rsidRPr="00B41676">
                        <w:rPr>
                          <w:rFonts w:ascii="Segoe UI Historic" w:hAnsi="Segoe UI Historic" w:cs="Segoe UI Historic"/>
                          <w:b/>
                          <w:bCs/>
                          <w:color w:val="FF0000"/>
                          <w:sz w:val="32"/>
                          <w:szCs w:val="32"/>
                          <w:shd w:val="clear" w:color="auto" w:fill="FFFFFF"/>
                        </w:rPr>
                        <w:t>Irrigation Permits</w:t>
                      </w:r>
                    </w:p>
                    <w:p w14:paraId="259CF639" w14:textId="5F57C474" w:rsidR="00323BDA" w:rsidRPr="00B41676" w:rsidRDefault="004500DE" w:rsidP="00B41676">
                      <w:pPr>
                        <w:jc w:val="center"/>
                        <w:rPr>
                          <w:rFonts w:ascii="Segoe UI Historic" w:hAnsi="Segoe UI Historic" w:cs="Segoe UI Historic"/>
                          <w:b/>
                          <w:bCs/>
                          <w:color w:val="FF0000"/>
                          <w:sz w:val="22"/>
                          <w:szCs w:val="22"/>
                          <w:shd w:val="clear" w:color="auto" w:fill="FFFFFF"/>
                        </w:rPr>
                      </w:pPr>
                      <w:r w:rsidRPr="00B41676">
                        <w:rPr>
                          <w:rFonts w:ascii="Segoe UI Historic" w:hAnsi="Segoe UI Historic" w:cs="Segoe UI Historic"/>
                          <w:b/>
                          <w:bCs/>
                          <w:color w:val="auto"/>
                          <w:sz w:val="22"/>
                          <w:szCs w:val="22"/>
                          <w:shd w:val="clear" w:color="auto" w:fill="FFFFFF"/>
                        </w:rPr>
                        <w:t xml:space="preserve">All sprinkler systems require a permit </w:t>
                      </w:r>
                      <w:r w:rsidR="00B41676">
                        <w:rPr>
                          <w:rFonts w:ascii="Segoe UI Historic" w:hAnsi="Segoe UI Historic" w:cs="Segoe UI Historic"/>
                          <w:b/>
                          <w:bCs/>
                          <w:color w:val="auto"/>
                          <w:sz w:val="22"/>
                          <w:szCs w:val="22"/>
                          <w:shd w:val="clear" w:color="auto" w:fill="FFFFFF"/>
                        </w:rPr>
                        <w:t xml:space="preserve">completed and turned in to POCID Office </w:t>
                      </w:r>
                      <w:r w:rsidRPr="003D4579">
                        <w:rPr>
                          <w:rFonts w:ascii="Segoe UI Historic" w:hAnsi="Segoe UI Historic" w:cs="Segoe UI Historic"/>
                          <w:b/>
                          <w:bCs/>
                          <w:color w:val="FF0000"/>
                          <w:sz w:val="22"/>
                          <w:szCs w:val="22"/>
                          <w:shd w:val="clear" w:color="auto" w:fill="FFFFFF"/>
                        </w:rPr>
                        <w:t xml:space="preserve">before </w:t>
                      </w:r>
                      <w:r w:rsidRPr="00B41676">
                        <w:rPr>
                          <w:rFonts w:ascii="Segoe UI Historic" w:hAnsi="Segoe UI Historic" w:cs="Segoe UI Historic"/>
                          <w:b/>
                          <w:bCs/>
                          <w:color w:val="auto"/>
                          <w:sz w:val="22"/>
                          <w:szCs w:val="22"/>
                          <w:shd w:val="clear" w:color="auto" w:fill="FFFFFF"/>
                        </w:rPr>
                        <w:t xml:space="preserve">installation. </w:t>
                      </w:r>
                      <w:r w:rsidR="00B41676">
                        <w:rPr>
                          <w:rFonts w:ascii="Segoe UI Historic" w:hAnsi="Segoe UI Historic" w:cs="Segoe UI Historic"/>
                          <w:b/>
                          <w:bCs/>
                          <w:color w:val="auto"/>
                          <w:sz w:val="22"/>
                          <w:szCs w:val="22"/>
                          <w:shd w:val="clear" w:color="auto" w:fill="FFFFFF"/>
                        </w:rPr>
                        <w:t>After installation a backflow inspection is required.</w:t>
                      </w:r>
                    </w:p>
                    <w:p w14:paraId="0E27F9BF" w14:textId="3AC05E8D" w:rsidR="00323BDA" w:rsidRPr="00323BDA" w:rsidRDefault="004500DE" w:rsidP="00323BDA">
                      <w:pPr>
                        <w:jc w:val="center"/>
                        <w:rPr>
                          <w:b/>
                          <w:bCs/>
                          <w:color w:val="FF0000"/>
                        </w:rPr>
                      </w:pPr>
                      <w:r>
                        <w:rPr>
                          <w:noProof/>
                        </w:rPr>
                        <w:drawing>
                          <wp:inline distT="0" distB="0" distL="0" distR="0" wp14:anchorId="00F82D5B" wp14:editId="19365FAC">
                            <wp:extent cx="1644704" cy="956945"/>
                            <wp:effectExtent l="0" t="0" r="0" b="0"/>
                            <wp:docPr id="32" name="Picture 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8654" cy="959243"/>
                                    </a:xfrm>
                                    <a:prstGeom prst="rect">
                                      <a:avLst/>
                                    </a:prstGeom>
                                    <a:noFill/>
                                    <a:ln>
                                      <a:noFill/>
                                    </a:ln>
                                  </pic:spPr>
                                </pic:pic>
                              </a:graphicData>
                            </a:graphic>
                          </wp:inline>
                        </w:drawing>
                      </w:r>
                    </w:p>
                  </w:txbxContent>
                </v:textbox>
                <w10:wrap type="square" anchorx="margin"/>
              </v:shape>
            </w:pict>
          </mc:Fallback>
        </mc:AlternateContent>
      </w:r>
      <w:r w:rsidR="007B3BF4">
        <w:rPr>
          <w:noProof/>
        </w:rPr>
        <mc:AlternateContent>
          <mc:Choice Requires="wps">
            <w:drawing>
              <wp:anchor distT="45720" distB="45720" distL="114300" distR="114300" simplePos="0" relativeHeight="251665408" behindDoc="0" locked="0" layoutInCell="1" allowOverlap="1" wp14:anchorId="3EC5654E" wp14:editId="2E81F7F5">
                <wp:simplePos x="0" y="0"/>
                <wp:positionH relativeFrom="margin">
                  <wp:posOffset>3596640</wp:posOffset>
                </wp:positionH>
                <wp:positionV relativeFrom="paragraph">
                  <wp:posOffset>1167130</wp:posOffset>
                </wp:positionV>
                <wp:extent cx="1590675" cy="315277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52775"/>
                        </a:xfrm>
                        <a:prstGeom prst="rect">
                          <a:avLst/>
                        </a:prstGeom>
                        <a:solidFill>
                          <a:srgbClr val="00B050"/>
                        </a:solidFill>
                        <a:ln w="9525">
                          <a:solidFill>
                            <a:schemeClr val="bg2">
                              <a:lumMod val="50000"/>
                            </a:schemeClr>
                          </a:solidFill>
                          <a:miter lim="800000"/>
                          <a:headEnd/>
                          <a:tailEnd/>
                        </a:ln>
                      </wps:spPr>
                      <wps:txbx>
                        <w:txbxContent>
                          <w:p w14:paraId="63880EFA" w14:textId="5B0FACB0" w:rsidR="009C361E" w:rsidRPr="00B8025A" w:rsidRDefault="009C361E" w:rsidP="009C361E">
                            <w:pPr>
                              <w:jc w:val="center"/>
                              <w:rPr>
                                <w:rStyle w:val="Hyperlink"/>
                                <w:color w:val="00B0F0" w:themeColor="text2"/>
                                <w:szCs w:val="24"/>
                                <w:u w:val="none"/>
                              </w:rPr>
                            </w:pPr>
                            <w:r w:rsidRPr="00832B56">
                              <w:rPr>
                                <w:color w:val="FFFFFF" w:themeColor="background1"/>
                                <w:szCs w:val="24"/>
                              </w:rPr>
                              <w:t xml:space="preserve">Check out our Website </w:t>
                            </w:r>
                            <w:r w:rsidR="00271A50" w:rsidRPr="00832B56">
                              <w:rPr>
                                <w:color w:val="FFFFFF" w:themeColor="background1"/>
                                <w:szCs w:val="24"/>
                              </w:rPr>
                              <w:t xml:space="preserve">@ </w:t>
                            </w:r>
                            <w:hyperlink r:id="rId24" w:history="1">
                              <w:r w:rsidR="0097589C" w:rsidRPr="00E768DD">
                                <w:rPr>
                                  <w:rStyle w:val="Hyperlink"/>
                                  <w:color w:val="FF0000"/>
                                  <w:szCs w:val="24"/>
                                </w:rPr>
                                <w:t>www.pocid.org</w:t>
                              </w:r>
                            </w:hyperlink>
                          </w:p>
                          <w:p w14:paraId="72CC2C6D" w14:textId="77777777" w:rsidR="00A44AD9" w:rsidRDefault="00A44AD9" w:rsidP="009C361E">
                            <w:pPr>
                              <w:jc w:val="center"/>
                              <w:rPr>
                                <w:b/>
                                <w:color w:val="FFFFFF" w:themeColor="background1"/>
                                <w:sz w:val="18"/>
                                <w:szCs w:val="18"/>
                              </w:rPr>
                            </w:pPr>
                            <w:r>
                              <w:rPr>
                                <w:b/>
                                <w:color w:val="FFFFFF" w:themeColor="background1"/>
                                <w:sz w:val="18"/>
                                <w:szCs w:val="18"/>
                              </w:rPr>
                              <w:t>*</w:t>
                            </w:r>
                            <w:r w:rsidR="009C361E" w:rsidRPr="0089424C">
                              <w:rPr>
                                <w:b/>
                                <w:color w:val="FFFFFF" w:themeColor="background1"/>
                                <w:sz w:val="18"/>
                                <w:szCs w:val="18"/>
                              </w:rPr>
                              <w:t>Sign up for Alerts</w:t>
                            </w:r>
                          </w:p>
                          <w:p w14:paraId="16D140C0"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 Pay your bill </w:t>
                            </w:r>
                          </w:p>
                          <w:p w14:paraId="7F171B6D" w14:textId="3EAD3B85" w:rsidR="00A44AD9" w:rsidRDefault="009C361E" w:rsidP="009C361E">
                            <w:pPr>
                              <w:jc w:val="center"/>
                              <w:rPr>
                                <w:b/>
                                <w:color w:val="FFFFFF" w:themeColor="background1"/>
                                <w:sz w:val="18"/>
                                <w:szCs w:val="18"/>
                              </w:rPr>
                            </w:pPr>
                            <w:r w:rsidRPr="0089424C">
                              <w:rPr>
                                <w:b/>
                                <w:color w:val="FFFFFF" w:themeColor="background1"/>
                                <w:sz w:val="18"/>
                                <w:szCs w:val="18"/>
                              </w:rPr>
                              <w:t xml:space="preserve">* Applications/Forms </w:t>
                            </w:r>
                          </w:p>
                          <w:p w14:paraId="4DF1ADDF"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Sign up for Auto Draft </w:t>
                            </w:r>
                          </w:p>
                          <w:p w14:paraId="09E1B924"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Current Projects </w:t>
                            </w:r>
                          </w:p>
                          <w:p w14:paraId="0F0B72A6"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Agendas/Minutes </w:t>
                            </w:r>
                          </w:p>
                          <w:p w14:paraId="5E92BEC4" w14:textId="77777777" w:rsidR="00A44AD9" w:rsidRPr="00EE5D0E" w:rsidRDefault="009C361E" w:rsidP="009C361E">
                            <w:pPr>
                              <w:jc w:val="center"/>
                              <w:rPr>
                                <w:b/>
                                <w:color w:val="FFFFFF" w:themeColor="background1"/>
                                <w:sz w:val="18"/>
                                <w:szCs w:val="18"/>
                              </w:rPr>
                            </w:pPr>
                            <w:r w:rsidRPr="00EE5D0E">
                              <w:rPr>
                                <w:b/>
                                <w:color w:val="FFFFFF" w:themeColor="background1"/>
                                <w:sz w:val="18"/>
                                <w:szCs w:val="18"/>
                              </w:rPr>
                              <w:t>* Updates</w:t>
                            </w:r>
                          </w:p>
                          <w:p w14:paraId="18BB368F" w14:textId="2ADE4048" w:rsidR="009C361E" w:rsidRPr="00EE5D0E" w:rsidRDefault="009C361E" w:rsidP="009C361E">
                            <w:pPr>
                              <w:jc w:val="center"/>
                              <w:rPr>
                                <w:b/>
                                <w:color w:val="FFFFFF" w:themeColor="background1"/>
                                <w:sz w:val="18"/>
                                <w:szCs w:val="18"/>
                              </w:rPr>
                            </w:pPr>
                            <w:r w:rsidRPr="00EE5D0E">
                              <w:rPr>
                                <w:b/>
                                <w:color w:val="FFFFFF" w:themeColor="background1"/>
                                <w:sz w:val="18"/>
                                <w:szCs w:val="18"/>
                              </w:rPr>
                              <w:t xml:space="preserve"> * Sign up for </w:t>
                            </w:r>
                            <w:r w:rsidR="00F56BAF" w:rsidRPr="00EE5D0E">
                              <w:rPr>
                                <w:b/>
                                <w:color w:val="FFFFFF" w:themeColor="background1"/>
                                <w:sz w:val="18"/>
                                <w:szCs w:val="18"/>
                              </w:rPr>
                              <w:t>paperless billing</w:t>
                            </w:r>
                          </w:p>
                          <w:p w14:paraId="795BE906" w14:textId="5260B0F9" w:rsidR="009C361E" w:rsidRDefault="009C36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5654E" id="_x0000_s1040" type="#_x0000_t202" style="position:absolute;left:0;text-align:left;margin-left:283.2pt;margin-top:91.9pt;width:125.25pt;height:248.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" fillcolor="#00b050" strokecolor="#0d77c8 [1614]">
                <v:textbox>
                  <w:txbxContent>
                    <w:p w14:paraId="63880EFA" w14:textId="5B0FACB0" w:rsidR="009C361E" w:rsidRPr="00B8025A" w:rsidRDefault="009C361E" w:rsidP="009C361E">
                      <w:pPr>
                        <w:jc w:val="center"/>
                        <w:rPr>
                          <w:rStyle w:val="Hyperlink"/>
                          <w:color w:val="00B0F0" w:themeColor="text2"/>
                          <w:szCs w:val="24"/>
                          <w:u w:val="none"/>
                        </w:rPr>
                      </w:pPr>
                      <w:r w:rsidRPr="00832B56">
                        <w:rPr>
                          <w:color w:val="FFFFFF" w:themeColor="background1"/>
                          <w:szCs w:val="24"/>
                        </w:rPr>
                        <w:t xml:space="preserve">Check out our Website </w:t>
                      </w:r>
                      <w:r w:rsidR="00271A50" w:rsidRPr="00832B56">
                        <w:rPr>
                          <w:color w:val="FFFFFF" w:themeColor="background1"/>
                          <w:szCs w:val="24"/>
                        </w:rPr>
                        <w:t xml:space="preserve">@ </w:t>
                      </w:r>
                      <w:hyperlink r:id="rId25" w:history="1">
                        <w:r w:rsidR="0097589C" w:rsidRPr="00E768DD">
                          <w:rPr>
                            <w:rStyle w:val="Hyperlink"/>
                            <w:color w:val="FF0000"/>
                            <w:szCs w:val="24"/>
                          </w:rPr>
                          <w:t>www.pocid.org</w:t>
                        </w:r>
                      </w:hyperlink>
                    </w:p>
                    <w:p w14:paraId="72CC2C6D" w14:textId="77777777" w:rsidR="00A44AD9" w:rsidRDefault="00A44AD9" w:rsidP="009C361E">
                      <w:pPr>
                        <w:jc w:val="center"/>
                        <w:rPr>
                          <w:b/>
                          <w:color w:val="FFFFFF" w:themeColor="background1"/>
                          <w:sz w:val="18"/>
                          <w:szCs w:val="18"/>
                        </w:rPr>
                      </w:pPr>
                      <w:r>
                        <w:rPr>
                          <w:b/>
                          <w:color w:val="FFFFFF" w:themeColor="background1"/>
                          <w:sz w:val="18"/>
                          <w:szCs w:val="18"/>
                        </w:rPr>
                        <w:t>*</w:t>
                      </w:r>
                      <w:r w:rsidR="009C361E" w:rsidRPr="0089424C">
                        <w:rPr>
                          <w:b/>
                          <w:color w:val="FFFFFF" w:themeColor="background1"/>
                          <w:sz w:val="18"/>
                          <w:szCs w:val="18"/>
                        </w:rPr>
                        <w:t>Sign up for Alerts</w:t>
                      </w:r>
                    </w:p>
                    <w:p w14:paraId="16D140C0"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 Pay your bill </w:t>
                      </w:r>
                    </w:p>
                    <w:p w14:paraId="7F171B6D" w14:textId="3EAD3B85" w:rsidR="00A44AD9" w:rsidRDefault="009C361E" w:rsidP="009C361E">
                      <w:pPr>
                        <w:jc w:val="center"/>
                        <w:rPr>
                          <w:b/>
                          <w:color w:val="FFFFFF" w:themeColor="background1"/>
                          <w:sz w:val="18"/>
                          <w:szCs w:val="18"/>
                        </w:rPr>
                      </w:pPr>
                      <w:r w:rsidRPr="0089424C">
                        <w:rPr>
                          <w:b/>
                          <w:color w:val="FFFFFF" w:themeColor="background1"/>
                          <w:sz w:val="18"/>
                          <w:szCs w:val="18"/>
                        </w:rPr>
                        <w:t xml:space="preserve">* Applications/Forms </w:t>
                      </w:r>
                    </w:p>
                    <w:p w14:paraId="4DF1ADDF"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Sign up for Auto Draft </w:t>
                      </w:r>
                    </w:p>
                    <w:p w14:paraId="09E1B924"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Current Projects </w:t>
                      </w:r>
                    </w:p>
                    <w:p w14:paraId="0F0B72A6"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Agendas/Minutes </w:t>
                      </w:r>
                    </w:p>
                    <w:p w14:paraId="5E92BEC4" w14:textId="77777777" w:rsidR="00A44AD9" w:rsidRPr="00EE5D0E" w:rsidRDefault="009C361E" w:rsidP="009C361E">
                      <w:pPr>
                        <w:jc w:val="center"/>
                        <w:rPr>
                          <w:b/>
                          <w:color w:val="FFFFFF" w:themeColor="background1"/>
                          <w:sz w:val="18"/>
                          <w:szCs w:val="18"/>
                        </w:rPr>
                      </w:pPr>
                      <w:r w:rsidRPr="00EE5D0E">
                        <w:rPr>
                          <w:b/>
                          <w:color w:val="FFFFFF" w:themeColor="background1"/>
                          <w:sz w:val="18"/>
                          <w:szCs w:val="18"/>
                        </w:rPr>
                        <w:t>* Updates</w:t>
                      </w:r>
                    </w:p>
                    <w:p w14:paraId="18BB368F" w14:textId="2ADE4048" w:rsidR="009C361E" w:rsidRPr="00EE5D0E" w:rsidRDefault="009C361E" w:rsidP="009C361E">
                      <w:pPr>
                        <w:jc w:val="center"/>
                        <w:rPr>
                          <w:b/>
                          <w:color w:val="FFFFFF" w:themeColor="background1"/>
                          <w:sz w:val="18"/>
                          <w:szCs w:val="18"/>
                        </w:rPr>
                      </w:pPr>
                      <w:r w:rsidRPr="00EE5D0E">
                        <w:rPr>
                          <w:b/>
                          <w:color w:val="FFFFFF" w:themeColor="background1"/>
                          <w:sz w:val="18"/>
                          <w:szCs w:val="18"/>
                        </w:rPr>
                        <w:t xml:space="preserve"> * Sign up for </w:t>
                      </w:r>
                      <w:r w:rsidR="00F56BAF" w:rsidRPr="00EE5D0E">
                        <w:rPr>
                          <w:b/>
                          <w:color w:val="FFFFFF" w:themeColor="background1"/>
                          <w:sz w:val="18"/>
                          <w:szCs w:val="18"/>
                        </w:rPr>
                        <w:t>paperless billing</w:t>
                      </w:r>
                    </w:p>
                    <w:p w14:paraId="795BE906" w14:textId="5260B0F9" w:rsidR="009C361E" w:rsidRDefault="009C361E"/>
                  </w:txbxContent>
                </v:textbox>
                <w10:wrap type="square" anchorx="margin"/>
              </v:shape>
            </w:pict>
          </mc:Fallback>
        </mc:AlternateContent>
      </w:r>
      <w:r w:rsidR="00F32666">
        <w:rPr>
          <w:noProof/>
        </w:rPr>
        <mc:AlternateContent>
          <mc:Choice Requires="wps">
            <w:drawing>
              <wp:anchor distT="45720" distB="45720" distL="114300" distR="114300" simplePos="0" relativeHeight="251673600" behindDoc="0" locked="0" layoutInCell="1" allowOverlap="1" wp14:anchorId="6D059933" wp14:editId="6AA5D07B">
                <wp:simplePos x="0" y="0"/>
                <wp:positionH relativeFrom="column">
                  <wp:posOffset>5882640</wp:posOffset>
                </wp:positionH>
                <wp:positionV relativeFrom="paragraph">
                  <wp:posOffset>4382770</wp:posOffset>
                </wp:positionV>
                <wp:extent cx="1175385" cy="1819275"/>
                <wp:effectExtent l="0" t="0" r="5715"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1819275"/>
                        </a:xfrm>
                        <a:prstGeom prst="rect">
                          <a:avLst/>
                        </a:prstGeom>
                        <a:solidFill>
                          <a:srgbClr val="FFFFFF"/>
                        </a:solidFill>
                        <a:ln w="9525">
                          <a:noFill/>
                          <a:miter lim="800000"/>
                          <a:headEnd/>
                          <a:tailEnd/>
                        </a:ln>
                      </wps:spPr>
                      <wps:txbx>
                        <w:txbxContent>
                          <w:p w14:paraId="1882FB27" w14:textId="5B778AB7" w:rsidR="00911E00" w:rsidRDefault="00911E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59933" id="_x0000_s1038" type="#_x0000_t202" style="position:absolute;left:0;text-align:left;margin-left:463.2pt;margin-top:345.1pt;width:92.55pt;height:143.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" stroked="f">
                <v:textbox>
                  <w:txbxContent>
                    <w:p w14:paraId="1882FB27" w14:textId="5B778AB7" w:rsidR="00911E00" w:rsidRDefault="00911E00"/>
                  </w:txbxContent>
                </v:textbox>
                <w10:wrap type="square"/>
              </v:shape>
            </w:pict>
          </mc:Fallback>
        </mc:AlternateContent>
      </w:r>
      <w:r w:rsidR="00D32FD3">
        <w:t xml:space="preserve"> </w:t>
      </w:r>
    </w:p>
    <w:p w14:paraId="609AD52D" w14:textId="4C8E36DB" w:rsidR="005A4E6B" w:rsidRDefault="008A7C08" w:rsidP="00904401">
      <w:r>
        <w:rPr>
          <w:noProof/>
        </w:rPr>
        <w:lastRenderedPageBreak/>
        <mc:AlternateContent>
          <mc:Choice Requires="wps">
            <w:drawing>
              <wp:anchor distT="45720" distB="45720" distL="114300" distR="114300" simplePos="0" relativeHeight="251698176" behindDoc="0" locked="0" layoutInCell="1" allowOverlap="1" wp14:anchorId="5BA0E2A3" wp14:editId="6F8F1E3A">
                <wp:simplePos x="0" y="0"/>
                <wp:positionH relativeFrom="column">
                  <wp:posOffset>912495</wp:posOffset>
                </wp:positionH>
                <wp:positionV relativeFrom="paragraph">
                  <wp:posOffset>2844800</wp:posOffset>
                </wp:positionV>
                <wp:extent cx="2025015" cy="962025"/>
                <wp:effectExtent l="0" t="0" r="0" b="952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962025"/>
                        </a:xfrm>
                        <a:prstGeom prst="rect">
                          <a:avLst/>
                        </a:prstGeom>
                        <a:solidFill>
                          <a:srgbClr val="FFFFFF"/>
                        </a:solidFill>
                        <a:ln w="9525">
                          <a:noFill/>
                          <a:miter lim="800000"/>
                          <a:headEnd/>
                          <a:tailEnd/>
                        </a:ln>
                      </wps:spPr>
                      <wps:txbx>
                        <w:txbxContent>
                          <w:p w14:paraId="63E79110" w14:textId="1BDB8F0F" w:rsidR="0010123E" w:rsidRPr="005A4E6B" w:rsidRDefault="0010123E" w:rsidP="005E0B2B">
                            <w:pPr>
                              <w:spacing w:after="0"/>
                              <w:rPr>
                                <w:b/>
                                <w:bCs/>
                                <w:color w:val="auto"/>
                              </w:rPr>
                            </w:pPr>
                            <w:r w:rsidRPr="005A4E6B">
                              <w:rPr>
                                <w:b/>
                                <w:bCs/>
                                <w:color w:val="auto"/>
                              </w:rPr>
                              <w:t>POC</w:t>
                            </w:r>
                            <w:r w:rsidR="00C9494D">
                              <w:rPr>
                                <w:b/>
                                <w:bCs/>
                                <w:color w:val="auto"/>
                              </w:rPr>
                              <w:t xml:space="preserve"> Water</w:t>
                            </w:r>
                          </w:p>
                          <w:p w14:paraId="45B5053A" w14:textId="77777777" w:rsidR="0010123E" w:rsidRPr="005A4E6B" w:rsidRDefault="0010123E" w:rsidP="005E0B2B">
                            <w:pPr>
                              <w:spacing w:after="0"/>
                              <w:rPr>
                                <w:b/>
                                <w:bCs/>
                                <w:color w:val="auto"/>
                              </w:rPr>
                            </w:pPr>
                            <w:r w:rsidRPr="005A4E6B">
                              <w:rPr>
                                <w:b/>
                                <w:bCs/>
                                <w:color w:val="auto"/>
                              </w:rPr>
                              <w:t>PO Box 375/39 Denman Dr</w:t>
                            </w:r>
                          </w:p>
                          <w:p w14:paraId="4C9669EC" w14:textId="77777777" w:rsidR="0010123E" w:rsidRPr="005A4E6B" w:rsidRDefault="0010123E" w:rsidP="005E0B2B">
                            <w:pPr>
                              <w:spacing w:after="0"/>
                              <w:rPr>
                                <w:b/>
                                <w:bCs/>
                                <w:color w:val="auto"/>
                              </w:rPr>
                            </w:pPr>
                            <w:r w:rsidRPr="005A4E6B">
                              <w:rPr>
                                <w:b/>
                                <w:bCs/>
                                <w:color w:val="auto"/>
                              </w:rPr>
                              <w:t>Port O’Connor, TX 77982</w:t>
                            </w:r>
                          </w:p>
                          <w:p w14:paraId="2295EF24" w14:textId="77777777" w:rsidR="0010123E" w:rsidRPr="005A4E6B" w:rsidRDefault="0010123E" w:rsidP="005E0B2B">
                            <w:pPr>
                              <w:spacing w:after="0"/>
                              <w:rPr>
                                <w:b/>
                                <w:bCs/>
                                <w:color w:val="auto"/>
                              </w:rPr>
                            </w:pPr>
                            <w:r w:rsidRPr="005A4E6B">
                              <w:rPr>
                                <w:b/>
                                <w:bCs/>
                                <w:color w:val="auto"/>
                              </w:rPr>
                              <w:t>361-983-2652</w:t>
                            </w:r>
                          </w:p>
                          <w:p w14:paraId="28546240" w14:textId="63E1E604" w:rsidR="0010123E" w:rsidRDefault="001012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0E2A3" id="_x0000_s1039" type="#_x0000_t202" style="position:absolute;margin-left:71.85pt;margin-top:224pt;width:159.45pt;height:75.7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" stroked="f">
                <v:textbox>
                  <w:txbxContent>
                    <w:p w14:paraId="63E79110" w14:textId="1BDB8F0F" w:rsidR="0010123E" w:rsidRPr="005A4E6B" w:rsidRDefault="0010123E" w:rsidP="005E0B2B">
                      <w:pPr>
                        <w:spacing w:after="0"/>
                        <w:rPr>
                          <w:b/>
                          <w:bCs/>
                          <w:color w:val="auto"/>
                        </w:rPr>
                      </w:pPr>
                      <w:r w:rsidRPr="005A4E6B">
                        <w:rPr>
                          <w:b/>
                          <w:bCs/>
                          <w:color w:val="auto"/>
                        </w:rPr>
                        <w:t>POC</w:t>
                      </w:r>
                      <w:r w:rsidR="00C9494D">
                        <w:rPr>
                          <w:b/>
                          <w:bCs/>
                          <w:color w:val="auto"/>
                        </w:rPr>
                        <w:t xml:space="preserve"> Water</w:t>
                      </w:r>
                    </w:p>
                    <w:p w14:paraId="45B5053A" w14:textId="77777777" w:rsidR="0010123E" w:rsidRPr="005A4E6B" w:rsidRDefault="0010123E" w:rsidP="005E0B2B">
                      <w:pPr>
                        <w:spacing w:after="0"/>
                        <w:rPr>
                          <w:b/>
                          <w:bCs/>
                          <w:color w:val="auto"/>
                        </w:rPr>
                      </w:pPr>
                      <w:r w:rsidRPr="005A4E6B">
                        <w:rPr>
                          <w:b/>
                          <w:bCs/>
                          <w:color w:val="auto"/>
                        </w:rPr>
                        <w:t>PO Box 375/39 Denman Dr</w:t>
                      </w:r>
                    </w:p>
                    <w:p w14:paraId="4C9669EC" w14:textId="77777777" w:rsidR="0010123E" w:rsidRPr="005A4E6B" w:rsidRDefault="0010123E" w:rsidP="005E0B2B">
                      <w:pPr>
                        <w:spacing w:after="0"/>
                        <w:rPr>
                          <w:b/>
                          <w:bCs/>
                          <w:color w:val="auto"/>
                        </w:rPr>
                      </w:pPr>
                      <w:r w:rsidRPr="005A4E6B">
                        <w:rPr>
                          <w:b/>
                          <w:bCs/>
                          <w:color w:val="auto"/>
                        </w:rPr>
                        <w:t>Port O’Connor, TX 77982</w:t>
                      </w:r>
                    </w:p>
                    <w:p w14:paraId="2295EF24" w14:textId="77777777" w:rsidR="0010123E" w:rsidRPr="005A4E6B" w:rsidRDefault="0010123E" w:rsidP="005E0B2B">
                      <w:pPr>
                        <w:spacing w:after="0"/>
                        <w:rPr>
                          <w:b/>
                          <w:bCs/>
                          <w:color w:val="auto"/>
                        </w:rPr>
                      </w:pPr>
                      <w:r w:rsidRPr="005A4E6B">
                        <w:rPr>
                          <w:b/>
                          <w:bCs/>
                          <w:color w:val="auto"/>
                        </w:rPr>
                        <w:t>361-983-2652</w:t>
                      </w:r>
                    </w:p>
                    <w:p w14:paraId="28546240" w14:textId="63E1E604" w:rsidR="0010123E" w:rsidRDefault="0010123E"/>
                  </w:txbxContent>
                </v:textbox>
                <w10:wrap type="square"/>
              </v:shape>
            </w:pict>
          </mc:Fallback>
        </mc:AlternateContent>
      </w:r>
      <w:r>
        <w:rPr>
          <w:noProof/>
        </w:rPr>
        <mc:AlternateContent>
          <mc:Choice Requires="wps">
            <w:drawing>
              <wp:anchor distT="45720" distB="45720" distL="114300" distR="114300" simplePos="0" relativeHeight="251694080" behindDoc="0" locked="0" layoutInCell="1" allowOverlap="1" wp14:anchorId="4437A503" wp14:editId="02009E99">
                <wp:simplePos x="0" y="0"/>
                <wp:positionH relativeFrom="page">
                  <wp:posOffset>304800</wp:posOffset>
                </wp:positionH>
                <wp:positionV relativeFrom="paragraph">
                  <wp:posOffset>2823210</wp:posOffset>
                </wp:positionV>
                <wp:extent cx="3181350" cy="1038225"/>
                <wp:effectExtent l="0" t="0" r="0" b="952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038225"/>
                        </a:xfrm>
                        <a:prstGeom prst="rect">
                          <a:avLst/>
                        </a:prstGeom>
                        <a:solidFill>
                          <a:srgbClr val="FFFFFF"/>
                        </a:solidFill>
                        <a:ln w="9525">
                          <a:noFill/>
                          <a:miter lim="800000"/>
                          <a:headEnd/>
                          <a:tailEnd/>
                        </a:ln>
                      </wps:spPr>
                      <wps:txbx>
                        <w:txbxContent>
                          <w:p w14:paraId="7FA0972C" w14:textId="416A5322" w:rsidR="005A4E6B" w:rsidRPr="005A4E6B" w:rsidRDefault="0010123E" w:rsidP="00C9494D">
                            <w:pPr>
                              <w:spacing w:after="0"/>
                              <w:rPr>
                                <w:b/>
                                <w:bCs/>
                                <w:color w:val="auto"/>
                              </w:rPr>
                            </w:pPr>
                            <w:r>
                              <w:rPr>
                                <w:noProof/>
                              </w:rPr>
                              <w:drawing>
                                <wp:inline distT="0" distB="0" distL="0" distR="0" wp14:anchorId="2105958A" wp14:editId="0BB297BE">
                                  <wp:extent cx="773150" cy="792480"/>
                                  <wp:effectExtent l="0" t="0" r="8255" b="7620"/>
                                  <wp:docPr id="15" name="Picture 15" descr="C:\Users\Kim\AppData\Local\Microsoft\Windows\Temporary Internet Files\Content.Outlook\ZNY30NAV\9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AppData\Local\Microsoft\Windows\Temporary Internet Files\Content.Outlook\ZNY30NAV\95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81764" cy="80130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7A503" id="_x0000_s1041" type="#_x0000_t202" style="position:absolute;margin-left:24pt;margin-top:222.3pt;width:250.5pt;height:81.75pt;z-index:2516940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" stroked="f">
                <v:textbox>
                  <w:txbxContent>
                    <w:p w14:paraId="7FA0972C" w14:textId="416A5322" w:rsidR="005A4E6B" w:rsidRPr="005A4E6B" w:rsidRDefault="0010123E" w:rsidP="00C9494D">
                      <w:pPr>
                        <w:spacing w:after="0"/>
                        <w:rPr>
                          <w:b/>
                          <w:bCs/>
                          <w:color w:val="auto"/>
                        </w:rPr>
                      </w:pPr>
                      <w:r>
                        <w:rPr>
                          <w:noProof/>
                        </w:rPr>
                        <w:drawing>
                          <wp:inline distT="0" distB="0" distL="0" distR="0" wp14:anchorId="2105958A" wp14:editId="0BB297BE">
                            <wp:extent cx="773150" cy="792480"/>
                            <wp:effectExtent l="0" t="0" r="8255" b="7620"/>
                            <wp:docPr id="11" name="Picture 11" descr="C:\Users\Kim\AppData\Local\Microsoft\Windows\Temporary Internet Files\Content.Outlook\ZNY30NAV\9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AppData\Local\Microsoft\Windows\Temporary Internet Files\Content.Outlook\ZNY30NAV\95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81764" cy="801309"/>
                                    </a:xfrm>
                                    <a:prstGeom prst="rect">
                                      <a:avLst/>
                                    </a:prstGeom>
                                    <a:noFill/>
                                    <a:ln>
                                      <a:noFill/>
                                    </a:ln>
                                  </pic:spPr>
                                </pic:pic>
                              </a:graphicData>
                            </a:graphic>
                          </wp:inline>
                        </w:drawing>
                      </w:r>
                    </w:p>
                  </w:txbxContent>
                </v:textbox>
                <w10:wrap type="square" anchorx="page"/>
              </v:shape>
            </w:pict>
          </mc:Fallback>
        </mc:AlternateContent>
      </w:r>
      <w:r w:rsidR="00BD7408">
        <w:t xml:space="preserve"> </w:t>
      </w:r>
    </w:p>
    <w:p w14:paraId="72011C28" w14:textId="44B2DF54" w:rsidR="005A4E6B" w:rsidRDefault="004500DE" w:rsidP="00A44AD9">
      <w:r>
        <w:rPr>
          <w:noProof/>
        </w:rPr>
        <w:drawing>
          <wp:inline distT="0" distB="0" distL="0" distR="0" wp14:anchorId="1D2E7442" wp14:editId="1FC72684">
            <wp:extent cx="2402205" cy="6679618"/>
            <wp:effectExtent l="0" t="508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2402205" cy="6679618"/>
                    </a:xfrm>
                    <a:prstGeom prst="rect">
                      <a:avLst/>
                    </a:prstGeom>
                    <a:noFill/>
                    <a:ln>
                      <a:noFill/>
                    </a:ln>
                  </pic:spPr>
                </pic:pic>
              </a:graphicData>
            </a:graphic>
          </wp:inline>
        </w:drawing>
      </w:r>
    </w:p>
    <w:p w14:paraId="5D6A58FD" w14:textId="24CC05E6" w:rsidR="00C9494D" w:rsidRDefault="00C9494D" w:rsidP="00A44AD9"/>
    <w:p w14:paraId="4A213B8A" w14:textId="65C89616" w:rsidR="00C9494D" w:rsidRDefault="00C9494D" w:rsidP="00A44AD9"/>
    <w:p w14:paraId="51707D96" w14:textId="41C0A277" w:rsidR="00C9494D" w:rsidRDefault="00C9494D" w:rsidP="00A44AD9">
      <w:pPr>
        <w:rPr>
          <w:noProof/>
        </w:rPr>
      </w:pPr>
    </w:p>
    <w:p w14:paraId="7624B5FF" w14:textId="7EDD27C0" w:rsidR="00C9494D" w:rsidRDefault="003B6F57" w:rsidP="003B6F57">
      <w:pPr>
        <w:tabs>
          <w:tab w:val="left" w:pos="7380"/>
        </w:tabs>
        <w:rPr>
          <w:noProof/>
        </w:rPr>
      </w:pPr>
      <w:r>
        <w:rPr>
          <w:noProof/>
        </w:rPr>
        <w:tab/>
      </w:r>
    </w:p>
    <w:p w14:paraId="14496FE7" w14:textId="1C7C3543" w:rsidR="009469A4" w:rsidRDefault="009469A4" w:rsidP="00192F72"/>
    <w:p w14:paraId="770D26F0" w14:textId="62C18A30" w:rsidR="009469A4" w:rsidRDefault="009469A4" w:rsidP="00192F72"/>
    <w:p w14:paraId="592E28DE" w14:textId="4C047D62" w:rsidR="00904401" w:rsidRDefault="00904401" w:rsidP="00192F72"/>
    <w:p w14:paraId="4387EB61" w14:textId="743CF0B8" w:rsidR="00904401" w:rsidRDefault="00904401" w:rsidP="00192F72"/>
    <w:p w14:paraId="654973BD" w14:textId="1C1E7EF0" w:rsidR="00904401" w:rsidRDefault="00904401" w:rsidP="00192F72"/>
    <w:p w14:paraId="0591E243" w14:textId="46A497C9" w:rsidR="00865603" w:rsidRDefault="00A70C38" w:rsidP="00192F72">
      <w:r>
        <w:rPr>
          <w:noProof/>
        </w:rPr>
        <w:drawing>
          <wp:inline distT="0" distB="0" distL="0" distR="0" wp14:anchorId="2032C3B7" wp14:editId="568B0C89">
            <wp:extent cx="2269724" cy="6563190"/>
            <wp:effectExtent l="6032" t="0" r="3493" b="3492"/>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282095" cy="6598963"/>
                    </a:xfrm>
                    <a:prstGeom prst="rect">
                      <a:avLst/>
                    </a:prstGeom>
                    <a:noFill/>
                    <a:ln>
                      <a:noFill/>
                    </a:ln>
                  </pic:spPr>
                </pic:pic>
              </a:graphicData>
            </a:graphic>
          </wp:inline>
        </w:drawing>
      </w:r>
    </w:p>
    <w:sectPr w:rsidR="00865603" w:rsidSect="00CB314E">
      <w:headerReference w:type="default" r:id="rId30"/>
      <w:footerReference w:type="default" r:id="rId31"/>
      <w:pgSz w:w="12240" w:h="15840" w:code="1"/>
      <w:pgMar w:top="720" w:right="720" w:bottom="720" w:left="72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FE1D3" w14:textId="77777777" w:rsidR="00E277EE" w:rsidRDefault="00E277EE" w:rsidP="00D04819">
      <w:pPr>
        <w:spacing w:after="0" w:line="240" w:lineRule="auto"/>
      </w:pPr>
      <w:r>
        <w:separator/>
      </w:r>
    </w:p>
    <w:p w14:paraId="3B87594F" w14:textId="77777777" w:rsidR="00E277EE" w:rsidRDefault="00E277EE"/>
  </w:endnote>
  <w:endnote w:type="continuationSeparator" w:id="0">
    <w:p w14:paraId="2BF74A8B" w14:textId="77777777" w:rsidR="00E277EE" w:rsidRDefault="00E277EE" w:rsidP="00D04819">
      <w:pPr>
        <w:spacing w:after="0" w:line="240" w:lineRule="auto"/>
      </w:pPr>
      <w:r>
        <w:continuationSeparator/>
      </w:r>
    </w:p>
    <w:p w14:paraId="48F377FC" w14:textId="77777777" w:rsidR="00E277EE" w:rsidRDefault="00E277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ill Sans MT">
    <w:altName w:val="Gill Sans MT"/>
    <w:charset w:val="00"/>
    <w:family w:val="swiss"/>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Helvetica Neue">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635EF" w14:textId="5F4EB04C" w:rsidR="006B1967" w:rsidRDefault="006B1967">
    <w:pPr>
      <w:pStyle w:val="Footer"/>
      <w:jc w:val="right"/>
    </w:pPr>
  </w:p>
  <w:p w14:paraId="50D1CA32" w14:textId="77777777" w:rsidR="006B1967" w:rsidRDefault="006B19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518FE" w14:textId="77777777" w:rsidR="00E277EE" w:rsidRDefault="00E277EE" w:rsidP="00D04819">
      <w:pPr>
        <w:spacing w:after="0" w:line="240" w:lineRule="auto"/>
      </w:pPr>
      <w:r>
        <w:separator/>
      </w:r>
    </w:p>
    <w:p w14:paraId="429C9886" w14:textId="77777777" w:rsidR="00E277EE" w:rsidRDefault="00E277EE"/>
  </w:footnote>
  <w:footnote w:type="continuationSeparator" w:id="0">
    <w:p w14:paraId="27ED4CA4" w14:textId="77777777" w:rsidR="00E277EE" w:rsidRDefault="00E277EE" w:rsidP="00D04819">
      <w:pPr>
        <w:spacing w:after="0" w:line="240" w:lineRule="auto"/>
      </w:pPr>
      <w:r>
        <w:continuationSeparator/>
      </w:r>
    </w:p>
    <w:p w14:paraId="55A1F436" w14:textId="77777777" w:rsidR="00E277EE" w:rsidRDefault="00E277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E8ECE" w14:textId="0EE5E6F4" w:rsidR="00E1260A" w:rsidRPr="00E1260A" w:rsidRDefault="00E1260A">
    <w:pPr>
      <w:pStyle w:val="Header"/>
      <w:rPr>
        <w:color w:val="00B0F0" w:themeColor="text2"/>
      </w:rPr>
    </w:pPr>
  </w:p>
  <w:p w14:paraId="4D193726" w14:textId="77777777" w:rsidR="00D04819" w:rsidRDefault="00D048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A66ED"/>
    <w:multiLevelType w:val="hybridMultilevel"/>
    <w:tmpl w:val="6E623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C30442"/>
    <w:multiLevelType w:val="multilevel"/>
    <w:tmpl w:val="FBF6C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701E80"/>
    <w:multiLevelType w:val="hybridMultilevel"/>
    <w:tmpl w:val="A8844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D55F4B"/>
    <w:multiLevelType w:val="hybridMultilevel"/>
    <w:tmpl w:val="351CBCBA"/>
    <w:styleLink w:val="Bullet"/>
    <w:lvl w:ilvl="0" w:tplc="BA6EA4F0">
      <w:start w:val="1"/>
      <w:numFmt w:val="bullet"/>
      <w:lvlText w:val="•"/>
      <w:lvlJc w:val="left"/>
      <w:pPr>
        <w:ind w:left="180" w:hanging="18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0664A0FA">
      <w:start w:val="1"/>
      <w:numFmt w:val="bullet"/>
      <w:lvlText w:val="•"/>
      <w:lvlJc w:val="left"/>
      <w:pPr>
        <w:ind w:left="3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2" w:tplc="18469B0C">
      <w:start w:val="1"/>
      <w:numFmt w:val="bullet"/>
      <w:lvlText w:val="•"/>
      <w:lvlJc w:val="left"/>
      <w:pPr>
        <w:ind w:left="5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3" w:tplc="BD8C2124">
      <w:start w:val="1"/>
      <w:numFmt w:val="bullet"/>
      <w:lvlText w:val="•"/>
      <w:lvlJc w:val="left"/>
      <w:pPr>
        <w:ind w:left="7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4" w:tplc="D10C78CC">
      <w:start w:val="1"/>
      <w:numFmt w:val="bullet"/>
      <w:lvlText w:val="•"/>
      <w:lvlJc w:val="left"/>
      <w:pPr>
        <w:ind w:left="9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5" w:tplc="906C0290">
      <w:start w:val="1"/>
      <w:numFmt w:val="bullet"/>
      <w:lvlText w:val="•"/>
      <w:lvlJc w:val="left"/>
      <w:pPr>
        <w:ind w:left="10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6" w:tplc="8EA61942">
      <w:start w:val="1"/>
      <w:numFmt w:val="bullet"/>
      <w:lvlText w:val="•"/>
      <w:lvlJc w:val="left"/>
      <w:pPr>
        <w:ind w:left="12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7" w:tplc="4120FB76">
      <w:start w:val="1"/>
      <w:numFmt w:val="bullet"/>
      <w:lvlText w:val="•"/>
      <w:lvlJc w:val="left"/>
      <w:pPr>
        <w:ind w:left="14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8" w:tplc="72221C94">
      <w:start w:val="1"/>
      <w:numFmt w:val="bullet"/>
      <w:lvlText w:val="•"/>
      <w:lvlJc w:val="left"/>
      <w:pPr>
        <w:ind w:left="16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abstractNum>
  <w:abstractNum w:abstractNumId="4" w15:restartNumberingAfterBreak="0">
    <w:nsid w:val="2CF151A8"/>
    <w:multiLevelType w:val="multilevel"/>
    <w:tmpl w:val="C636A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1410C6"/>
    <w:multiLevelType w:val="hybridMultilevel"/>
    <w:tmpl w:val="6FFC8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1D6B29"/>
    <w:multiLevelType w:val="multilevel"/>
    <w:tmpl w:val="4ADADDF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A150068"/>
    <w:multiLevelType w:val="hybridMultilevel"/>
    <w:tmpl w:val="351CBCBA"/>
    <w:numStyleLink w:val="Bullet"/>
  </w:abstractNum>
  <w:abstractNum w:abstractNumId="8" w15:restartNumberingAfterBreak="0">
    <w:nsid w:val="743329D6"/>
    <w:multiLevelType w:val="multilevel"/>
    <w:tmpl w:val="74266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1"/>
  </w:num>
  <w:num w:numId="4">
    <w:abstractNumId w:val="6"/>
  </w:num>
  <w:num w:numId="5">
    <w:abstractNumId w:val="8"/>
  </w:num>
  <w:num w:numId="6">
    <w:abstractNumId w:val="2"/>
  </w:num>
  <w:num w:numId="7">
    <w:abstractNumId w:val="0"/>
  </w:num>
  <w:num w:numId="8">
    <w:abstractNumId w:val="7"/>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549"/>
    <w:rsid w:val="0003367A"/>
    <w:rsid w:val="0003418C"/>
    <w:rsid w:val="00041D52"/>
    <w:rsid w:val="00047E02"/>
    <w:rsid w:val="0005442B"/>
    <w:rsid w:val="000546AC"/>
    <w:rsid w:val="00063815"/>
    <w:rsid w:val="000716AA"/>
    <w:rsid w:val="00076ED4"/>
    <w:rsid w:val="00083ABE"/>
    <w:rsid w:val="00086103"/>
    <w:rsid w:val="000934B5"/>
    <w:rsid w:val="000A1DF8"/>
    <w:rsid w:val="000A2C77"/>
    <w:rsid w:val="000C1E79"/>
    <w:rsid w:val="000D3035"/>
    <w:rsid w:val="000D52BA"/>
    <w:rsid w:val="000E0995"/>
    <w:rsid w:val="000E09B7"/>
    <w:rsid w:val="000F19F2"/>
    <w:rsid w:val="000F75DA"/>
    <w:rsid w:val="0010123E"/>
    <w:rsid w:val="00102AE2"/>
    <w:rsid w:val="00104116"/>
    <w:rsid w:val="00106C5E"/>
    <w:rsid w:val="00121925"/>
    <w:rsid w:val="00130A6C"/>
    <w:rsid w:val="00135DD2"/>
    <w:rsid w:val="001459B7"/>
    <w:rsid w:val="00153659"/>
    <w:rsid w:val="00161D2B"/>
    <w:rsid w:val="00164D7A"/>
    <w:rsid w:val="00167E93"/>
    <w:rsid w:val="0017278B"/>
    <w:rsid w:val="00174C91"/>
    <w:rsid w:val="001909C1"/>
    <w:rsid w:val="00192F72"/>
    <w:rsid w:val="001949B8"/>
    <w:rsid w:val="001A0C85"/>
    <w:rsid w:val="001A1FBD"/>
    <w:rsid w:val="001B3F46"/>
    <w:rsid w:val="001C5E5C"/>
    <w:rsid w:val="001D26CC"/>
    <w:rsid w:val="001E176F"/>
    <w:rsid w:val="001E5275"/>
    <w:rsid w:val="002028FE"/>
    <w:rsid w:val="00214B85"/>
    <w:rsid w:val="00214C0A"/>
    <w:rsid w:val="0023068C"/>
    <w:rsid w:val="00233549"/>
    <w:rsid w:val="00240E61"/>
    <w:rsid w:val="00240F23"/>
    <w:rsid w:val="002562B7"/>
    <w:rsid w:val="00257DED"/>
    <w:rsid w:val="00261C92"/>
    <w:rsid w:val="0026457F"/>
    <w:rsid w:val="0027172E"/>
    <w:rsid w:val="00271A50"/>
    <w:rsid w:val="00277ECF"/>
    <w:rsid w:val="00285BE1"/>
    <w:rsid w:val="00286A51"/>
    <w:rsid w:val="00290ACF"/>
    <w:rsid w:val="00291553"/>
    <w:rsid w:val="0029481C"/>
    <w:rsid w:val="00295DF6"/>
    <w:rsid w:val="00297DA3"/>
    <w:rsid w:val="002A1DA2"/>
    <w:rsid w:val="002A23B8"/>
    <w:rsid w:val="002B149E"/>
    <w:rsid w:val="002C19F2"/>
    <w:rsid w:val="002D1808"/>
    <w:rsid w:val="002D3F71"/>
    <w:rsid w:val="002D423E"/>
    <w:rsid w:val="002D6612"/>
    <w:rsid w:val="002D6613"/>
    <w:rsid w:val="002E1C0F"/>
    <w:rsid w:val="002E309C"/>
    <w:rsid w:val="002E407F"/>
    <w:rsid w:val="002E6516"/>
    <w:rsid w:val="002E6C66"/>
    <w:rsid w:val="002E76DB"/>
    <w:rsid w:val="002F634E"/>
    <w:rsid w:val="002F6E0D"/>
    <w:rsid w:val="002F710F"/>
    <w:rsid w:val="0032178A"/>
    <w:rsid w:val="00323BDA"/>
    <w:rsid w:val="0032747B"/>
    <w:rsid w:val="0034108C"/>
    <w:rsid w:val="003415F8"/>
    <w:rsid w:val="00344D4F"/>
    <w:rsid w:val="00345523"/>
    <w:rsid w:val="003457F4"/>
    <w:rsid w:val="003500BE"/>
    <w:rsid w:val="00350C82"/>
    <w:rsid w:val="00353182"/>
    <w:rsid w:val="00353B0B"/>
    <w:rsid w:val="0035754D"/>
    <w:rsid w:val="0036112C"/>
    <w:rsid w:val="003624E6"/>
    <w:rsid w:val="0036479C"/>
    <w:rsid w:val="003718D1"/>
    <w:rsid w:val="00373809"/>
    <w:rsid w:val="00373BE9"/>
    <w:rsid w:val="003876DC"/>
    <w:rsid w:val="003904C9"/>
    <w:rsid w:val="003A790A"/>
    <w:rsid w:val="003B6F57"/>
    <w:rsid w:val="003D15E5"/>
    <w:rsid w:val="003D4579"/>
    <w:rsid w:val="003E18D5"/>
    <w:rsid w:val="003E2C62"/>
    <w:rsid w:val="003E4FA3"/>
    <w:rsid w:val="00402C11"/>
    <w:rsid w:val="0040503B"/>
    <w:rsid w:val="004058CB"/>
    <w:rsid w:val="00406276"/>
    <w:rsid w:val="004163D9"/>
    <w:rsid w:val="00441AF7"/>
    <w:rsid w:val="0044207F"/>
    <w:rsid w:val="004500DE"/>
    <w:rsid w:val="00454A5B"/>
    <w:rsid w:val="004579EF"/>
    <w:rsid w:val="00460DE6"/>
    <w:rsid w:val="00462DAF"/>
    <w:rsid w:val="0046472E"/>
    <w:rsid w:val="004674E8"/>
    <w:rsid w:val="00475F58"/>
    <w:rsid w:val="00476E90"/>
    <w:rsid w:val="00481EA1"/>
    <w:rsid w:val="00483673"/>
    <w:rsid w:val="00486432"/>
    <w:rsid w:val="004875BD"/>
    <w:rsid w:val="00490CCF"/>
    <w:rsid w:val="00490F07"/>
    <w:rsid w:val="0049245E"/>
    <w:rsid w:val="00492D9C"/>
    <w:rsid w:val="004A41C6"/>
    <w:rsid w:val="004B33BA"/>
    <w:rsid w:val="004B690A"/>
    <w:rsid w:val="004B6CC5"/>
    <w:rsid w:val="004D0772"/>
    <w:rsid w:val="004D504E"/>
    <w:rsid w:val="004E029F"/>
    <w:rsid w:val="004E7675"/>
    <w:rsid w:val="004E7A83"/>
    <w:rsid w:val="004F045B"/>
    <w:rsid w:val="004F2A55"/>
    <w:rsid w:val="004F5A37"/>
    <w:rsid w:val="004F6B92"/>
    <w:rsid w:val="00501902"/>
    <w:rsid w:val="00501F30"/>
    <w:rsid w:val="00503487"/>
    <w:rsid w:val="00507898"/>
    <w:rsid w:val="005103EE"/>
    <w:rsid w:val="00514181"/>
    <w:rsid w:val="005207EE"/>
    <w:rsid w:val="00520F1E"/>
    <w:rsid w:val="00521B6A"/>
    <w:rsid w:val="005237F6"/>
    <w:rsid w:val="005239BA"/>
    <w:rsid w:val="00525D26"/>
    <w:rsid w:val="005261B7"/>
    <w:rsid w:val="00527402"/>
    <w:rsid w:val="0053290E"/>
    <w:rsid w:val="00535987"/>
    <w:rsid w:val="00541099"/>
    <w:rsid w:val="00542156"/>
    <w:rsid w:val="00552FEB"/>
    <w:rsid w:val="0055758D"/>
    <w:rsid w:val="00557E9A"/>
    <w:rsid w:val="005612AD"/>
    <w:rsid w:val="005620D9"/>
    <w:rsid w:val="00565D72"/>
    <w:rsid w:val="00566B73"/>
    <w:rsid w:val="00575327"/>
    <w:rsid w:val="00580226"/>
    <w:rsid w:val="00582E88"/>
    <w:rsid w:val="0058303C"/>
    <w:rsid w:val="005900F6"/>
    <w:rsid w:val="00590B3C"/>
    <w:rsid w:val="00595B03"/>
    <w:rsid w:val="005A4635"/>
    <w:rsid w:val="005A4E6B"/>
    <w:rsid w:val="005A68D9"/>
    <w:rsid w:val="005B383C"/>
    <w:rsid w:val="005C5911"/>
    <w:rsid w:val="005D02C6"/>
    <w:rsid w:val="005D0CD9"/>
    <w:rsid w:val="005D6818"/>
    <w:rsid w:val="005D6AF3"/>
    <w:rsid w:val="005E0B2B"/>
    <w:rsid w:val="005E16BB"/>
    <w:rsid w:val="005E5405"/>
    <w:rsid w:val="005E6D62"/>
    <w:rsid w:val="005F09D7"/>
    <w:rsid w:val="005F420F"/>
    <w:rsid w:val="005F654C"/>
    <w:rsid w:val="005F78E2"/>
    <w:rsid w:val="00602AFD"/>
    <w:rsid w:val="00603410"/>
    <w:rsid w:val="0060459E"/>
    <w:rsid w:val="00631DE7"/>
    <w:rsid w:val="006335B9"/>
    <w:rsid w:val="00634AB8"/>
    <w:rsid w:val="00642C04"/>
    <w:rsid w:val="00646BAE"/>
    <w:rsid w:val="00650F95"/>
    <w:rsid w:val="00656844"/>
    <w:rsid w:val="00662EB4"/>
    <w:rsid w:val="00667D08"/>
    <w:rsid w:val="00675D84"/>
    <w:rsid w:val="006841B0"/>
    <w:rsid w:val="00692E2D"/>
    <w:rsid w:val="00696A5E"/>
    <w:rsid w:val="00696DEA"/>
    <w:rsid w:val="006A2D0E"/>
    <w:rsid w:val="006A5066"/>
    <w:rsid w:val="006A7814"/>
    <w:rsid w:val="006B0CC3"/>
    <w:rsid w:val="006B1967"/>
    <w:rsid w:val="006C7C22"/>
    <w:rsid w:val="006D635F"/>
    <w:rsid w:val="006D79D4"/>
    <w:rsid w:val="006E17B1"/>
    <w:rsid w:val="006E427D"/>
    <w:rsid w:val="006E4974"/>
    <w:rsid w:val="006E4A57"/>
    <w:rsid w:val="006E4C6A"/>
    <w:rsid w:val="00701356"/>
    <w:rsid w:val="007075B8"/>
    <w:rsid w:val="007126C0"/>
    <w:rsid w:val="00715BB0"/>
    <w:rsid w:val="00723704"/>
    <w:rsid w:val="00727533"/>
    <w:rsid w:val="00732047"/>
    <w:rsid w:val="007357BF"/>
    <w:rsid w:val="0074353C"/>
    <w:rsid w:val="00743662"/>
    <w:rsid w:val="00743D5A"/>
    <w:rsid w:val="00744069"/>
    <w:rsid w:val="00744C7D"/>
    <w:rsid w:val="007518AB"/>
    <w:rsid w:val="007537C2"/>
    <w:rsid w:val="007545A9"/>
    <w:rsid w:val="0076226F"/>
    <w:rsid w:val="00762C6B"/>
    <w:rsid w:val="00764AFB"/>
    <w:rsid w:val="00764C0A"/>
    <w:rsid w:val="00770B04"/>
    <w:rsid w:val="00771EDB"/>
    <w:rsid w:val="00773234"/>
    <w:rsid w:val="00774293"/>
    <w:rsid w:val="00781F84"/>
    <w:rsid w:val="0078203F"/>
    <w:rsid w:val="00782DB8"/>
    <w:rsid w:val="0078430E"/>
    <w:rsid w:val="00790B22"/>
    <w:rsid w:val="007B04EB"/>
    <w:rsid w:val="007B3BF4"/>
    <w:rsid w:val="007B737B"/>
    <w:rsid w:val="007C3B0E"/>
    <w:rsid w:val="007D011D"/>
    <w:rsid w:val="007D5E33"/>
    <w:rsid w:val="007E2BB0"/>
    <w:rsid w:val="007F29E1"/>
    <w:rsid w:val="008019E9"/>
    <w:rsid w:val="0080211F"/>
    <w:rsid w:val="00803D00"/>
    <w:rsid w:val="00804D71"/>
    <w:rsid w:val="00805BF0"/>
    <w:rsid w:val="0080644D"/>
    <w:rsid w:val="008113D1"/>
    <w:rsid w:val="008133FB"/>
    <w:rsid w:val="0081502C"/>
    <w:rsid w:val="00817107"/>
    <w:rsid w:val="00821255"/>
    <w:rsid w:val="00821C11"/>
    <w:rsid w:val="0082783D"/>
    <w:rsid w:val="0083047A"/>
    <w:rsid w:val="00830C97"/>
    <w:rsid w:val="00831716"/>
    <w:rsid w:val="00832B56"/>
    <w:rsid w:val="00843033"/>
    <w:rsid w:val="008451C1"/>
    <w:rsid w:val="008555F9"/>
    <w:rsid w:val="00857AD4"/>
    <w:rsid w:val="00865603"/>
    <w:rsid w:val="0089424C"/>
    <w:rsid w:val="00894904"/>
    <w:rsid w:val="008A0D43"/>
    <w:rsid w:val="008A7602"/>
    <w:rsid w:val="008A7C08"/>
    <w:rsid w:val="008B51E3"/>
    <w:rsid w:val="008C2880"/>
    <w:rsid w:val="008D5F1E"/>
    <w:rsid w:val="008E5E97"/>
    <w:rsid w:val="008E5FF0"/>
    <w:rsid w:val="0090339D"/>
    <w:rsid w:val="00904401"/>
    <w:rsid w:val="00911E00"/>
    <w:rsid w:val="00915D51"/>
    <w:rsid w:val="0092141A"/>
    <w:rsid w:val="00922241"/>
    <w:rsid w:val="00924CC6"/>
    <w:rsid w:val="009254F6"/>
    <w:rsid w:val="00930C12"/>
    <w:rsid w:val="00931BFF"/>
    <w:rsid w:val="0094254E"/>
    <w:rsid w:val="00943A5B"/>
    <w:rsid w:val="00944C2D"/>
    <w:rsid w:val="009469A4"/>
    <w:rsid w:val="00952695"/>
    <w:rsid w:val="00962211"/>
    <w:rsid w:val="00964B61"/>
    <w:rsid w:val="009652C1"/>
    <w:rsid w:val="009660DB"/>
    <w:rsid w:val="009704FA"/>
    <w:rsid w:val="0097589C"/>
    <w:rsid w:val="00980F77"/>
    <w:rsid w:val="00981D09"/>
    <w:rsid w:val="00995F3D"/>
    <w:rsid w:val="009A0ECE"/>
    <w:rsid w:val="009A4F8C"/>
    <w:rsid w:val="009A514A"/>
    <w:rsid w:val="009A5BEE"/>
    <w:rsid w:val="009A6436"/>
    <w:rsid w:val="009B12E7"/>
    <w:rsid w:val="009B3DE0"/>
    <w:rsid w:val="009B46C1"/>
    <w:rsid w:val="009B6C28"/>
    <w:rsid w:val="009C271E"/>
    <w:rsid w:val="009C361E"/>
    <w:rsid w:val="009C4FC2"/>
    <w:rsid w:val="009C6CE8"/>
    <w:rsid w:val="009D6CD6"/>
    <w:rsid w:val="009E3BA2"/>
    <w:rsid w:val="009E4F4F"/>
    <w:rsid w:val="009E6CD6"/>
    <w:rsid w:val="009E7271"/>
    <w:rsid w:val="009F6EDC"/>
    <w:rsid w:val="00A06C55"/>
    <w:rsid w:val="00A11A9E"/>
    <w:rsid w:val="00A26454"/>
    <w:rsid w:val="00A314F0"/>
    <w:rsid w:val="00A44AD9"/>
    <w:rsid w:val="00A45893"/>
    <w:rsid w:val="00A55ADF"/>
    <w:rsid w:val="00A60F73"/>
    <w:rsid w:val="00A63A06"/>
    <w:rsid w:val="00A63D39"/>
    <w:rsid w:val="00A701B8"/>
    <w:rsid w:val="00A70B9E"/>
    <w:rsid w:val="00A70C38"/>
    <w:rsid w:val="00A71A4A"/>
    <w:rsid w:val="00A73146"/>
    <w:rsid w:val="00A7703B"/>
    <w:rsid w:val="00A80E3E"/>
    <w:rsid w:val="00A82AFD"/>
    <w:rsid w:val="00A84D4A"/>
    <w:rsid w:val="00A917BC"/>
    <w:rsid w:val="00AA4875"/>
    <w:rsid w:val="00AA5F61"/>
    <w:rsid w:val="00AA60F2"/>
    <w:rsid w:val="00AB1DE5"/>
    <w:rsid w:val="00AB34D7"/>
    <w:rsid w:val="00AD561D"/>
    <w:rsid w:val="00AE020E"/>
    <w:rsid w:val="00AE1483"/>
    <w:rsid w:val="00AE5E99"/>
    <w:rsid w:val="00AE702E"/>
    <w:rsid w:val="00AF614A"/>
    <w:rsid w:val="00AF6382"/>
    <w:rsid w:val="00B01D23"/>
    <w:rsid w:val="00B02101"/>
    <w:rsid w:val="00B041F6"/>
    <w:rsid w:val="00B14894"/>
    <w:rsid w:val="00B315A7"/>
    <w:rsid w:val="00B41676"/>
    <w:rsid w:val="00B46872"/>
    <w:rsid w:val="00B54DA1"/>
    <w:rsid w:val="00B55394"/>
    <w:rsid w:val="00B8025A"/>
    <w:rsid w:val="00B83ECA"/>
    <w:rsid w:val="00B85793"/>
    <w:rsid w:val="00B90056"/>
    <w:rsid w:val="00B90270"/>
    <w:rsid w:val="00B92D58"/>
    <w:rsid w:val="00BA15DA"/>
    <w:rsid w:val="00BA2E28"/>
    <w:rsid w:val="00BA690E"/>
    <w:rsid w:val="00BB0855"/>
    <w:rsid w:val="00BB270B"/>
    <w:rsid w:val="00BB4038"/>
    <w:rsid w:val="00BD7408"/>
    <w:rsid w:val="00BE259F"/>
    <w:rsid w:val="00BF3002"/>
    <w:rsid w:val="00BF436C"/>
    <w:rsid w:val="00BF44F6"/>
    <w:rsid w:val="00BF5905"/>
    <w:rsid w:val="00C027F1"/>
    <w:rsid w:val="00C053A4"/>
    <w:rsid w:val="00C17770"/>
    <w:rsid w:val="00C26345"/>
    <w:rsid w:val="00C429CB"/>
    <w:rsid w:val="00C5089C"/>
    <w:rsid w:val="00C5151D"/>
    <w:rsid w:val="00C53FB1"/>
    <w:rsid w:val="00C67097"/>
    <w:rsid w:val="00C7131A"/>
    <w:rsid w:val="00C810AE"/>
    <w:rsid w:val="00C83F6F"/>
    <w:rsid w:val="00C85B07"/>
    <w:rsid w:val="00C9005D"/>
    <w:rsid w:val="00C9494D"/>
    <w:rsid w:val="00C9562F"/>
    <w:rsid w:val="00CB314E"/>
    <w:rsid w:val="00CC06F1"/>
    <w:rsid w:val="00CC171A"/>
    <w:rsid w:val="00CC1863"/>
    <w:rsid w:val="00CC285F"/>
    <w:rsid w:val="00CC3FC2"/>
    <w:rsid w:val="00CC3FC5"/>
    <w:rsid w:val="00CC550B"/>
    <w:rsid w:val="00CC6959"/>
    <w:rsid w:val="00CD0ECC"/>
    <w:rsid w:val="00CD4014"/>
    <w:rsid w:val="00CD4778"/>
    <w:rsid w:val="00CD4C4C"/>
    <w:rsid w:val="00CD581F"/>
    <w:rsid w:val="00CD5D42"/>
    <w:rsid w:val="00CD684D"/>
    <w:rsid w:val="00CE413B"/>
    <w:rsid w:val="00CE45C5"/>
    <w:rsid w:val="00CF1EA7"/>
    <w:rsid w:val="00CF2D37"/>
    <w:rsid w:val="00CF633E"/>
    <w:rsid w:val="00CF7B94"/>
    <w:rsid w:val="00D0052B"/>
    <w:rsid w:val="00D03045"/>
    <w:rsid w:val="00D04819"/>
    <w:rsid w:val="00D14D9D"/>
    <w:rsid w:val="00D15140"/>
    <w:rsid w:val="00D32FD3"/>
    <w:rsid w:val="00D34691"/>
    <w:rsid w:val="00D34F93"/>
    <w:rsid w:val="00D4306B"/>
    <w:rsid w:val="00D43D9E"/>
    <w:rsid w:val="00D60315"/>
    <w:rsid w:val="00D64DA4"/>
    <w:rsid w:val="00D91385"/>
    <w:rsid w:val="00D9292C"/>
    <w:rsid w:val="00D9628A"/>
    <w:rsid w:val="00D970FA"/>
    <w:rsid w:val="00DA2DE1"/>
    <w:rsid w:val="00DA4137"/>
    <w:rsid w:val="00DA66C2"/>
    <w:rsid w:val="00DB03A6"/>
    <w:rsid w:val="00DB1300"/>
    <w:rsid w:val="00DC4EFD"/>
    <w:rsid w:val="00DE174D"/>
    <w:rsid w:val="00DF448C"/>
    <w:rsid w:val="00DF69B1"/>
    <w:rsid w:val="00DF7AE2"/>
    <w:rsid w:val="00E1260A"/>
    <w:rsid w:val="00E21BF5"/>
    <w:rsid w:val="00E277EE"/>
    <w:rsid w:val="00E321C3"/>
    <w:rsid w:val="00E376E6"/>
    <w:rsid w:val="00E40C74"/>
    <w:rsid w:val="00E45E99"/>
    <w:rsid w:val="00E47E72"/>
    <w:rsid w:val="00E5031C"/>
    <w:rsid w:val="00E570B4"/>
    <w:rsid w:val="00E60736"/>
    <w:rsid w:val="00E63B75"/>
    <w:rsid w:val="00E65937"/>
    <w:rsid w:val="00E66A03"/>
    <w:rsid w:val="00E67C1E"/>
    <w:rsid w:val="00E732D1"/>
    <w:rsid w:val="00E768DD"/>
    <w:rsid w:val="00E85AA8"/>
    <w:rsid w:val="00E8672B"/>
    <w:rsid w:val="00E90C96"/>
    <w:rsid w:val="00E92891"/>
    <w:rsid w:val="00E965B2"/>
    <w:rsid w:val="00E96C73"/>
    <w:rsid w:val="00EA6F2A"/>
    <w:rsid w:val="00EB64DD"/>
    <w:rsid w:val="00EE1A44"/>
    <w:rsid w:val="00EE3C39"/>
    <w:rsid w:val="00EE3FA5"/>
    <w:rsid w:val="00EE5D0E"/>
    <w:rsid w:val="00F13862"/>
    <w:rsid w:val="00F1639E"/>
    <w:rsid w:val="00F252CD"/>
    <w:rsid w:val="00F25DC4"/>
    <w:rsid w:val="00F3076B"/>
    <w:rsid w:val="00F32666"/>
    <w:rsid w:val="00F449AB"/>
    <w:rsid w:val="00F54509"/>
    <w:rsid w:val="00F54ED4"/>
    <w:rsid w:val="00F54F64"/>
    <w:rsid w:val="00F56BAF"/>
    <w:rsid w:val="00F57339"/>
    <w:rsid w:val="00F61698"/>
    <w:rsid w:val="00F6170F"/>
    <w:rsid w:val="00F77A5A"/>
    <w:rsid w:val="00F8099A"/>
    <w:rsid w:val="00F916F5"/>
    <w:rsid w:val="00F93D60"/>
    <w:rsid w:val="00F941C2"/>
    <w:rsid w:val="00F9585D"/>
    <w:rsid w:val="00F96492"/>
    <w:rsid w:val="00FC15A6"/>
    <w:rsid w:val="00FC6C12"/>
    <w:rsid w:val="00FC7237"/>
    <w:rsid w:val="00FD0234"/>
    <w:rsid w:val="00FD11D6"/>
    <w:rsid w:val="00FD2B7B"/>
    <w:rsid w:val="00FD3506"/>
    <w:rsid w:val="00FD3713"/>
    <w:rsid w:val="00FD3825"/>
    <w:rsid w:val="00FD54BF"/>
    <w:rsid w:val="00FD592C"/>
    <w:rsid w:val="00FE42AD"/>
    <w:rsid w:val="00FE6BCB"/>
    <w:rsid w:val="00FF2DAB"/>
    <w:rsid w:val="00FF7A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037CFB13"/>
  <w15:chartTrackingRefBased/>
  <w15:docId w15:val="{171238DC-8698-4AEF-BFBA-6074786E8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B0F0" w:themeColor="text2"/>
        <w:lang w:val="en-US" w:eastAsia="en-US"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905"/>
    <w:rPr>
      <w:sz w:val="24"/>
    </w:rPr>
  </w:style>
  <w:style w:type="paragraph" w:styleId="Heading1">
    <w:name w:val="heading 1"/>
    <w:basedOn w:val="Normal"/>
    <w:link w:val="Heading1Char"/>
    <w:uiPriority w:val="6"/>
    <w:qFormat/>
    <w:rsid w:val="009B46C1"/>
    <w:pPr>
      <w:keepNext/>
      <w:keepLines/>
      <w:spacing w:after="100" w:line="240" w:lineRule="auto"/>
      <w:outlineLvl w:val="0"/>
    </w:pPr>
    <w:rPr>
      <w:rFonts w:asciiTheme="majorHAnsi" w:eastAsiaTheme="majorEastAsia" w:hAnsiTheme="majorHAnsi" w:cstheme="majorBidi"/>
      <w:b/>
      <w:color w:val="4E67C8" w:themeColor="accent1"/>
      <w:sz w:val="44"/>
      <w:szCs w:val="32"/>
    </w:rPr>
  </w:style>
  <w:style w:type="paragraph" w:styleId="Heading2">
    <w:name w:val="heading 2"/>
    <w:basedOn w:val="Normal"/>
    <w:link w:val="Heading2Char"/>
    <w:uiPriority w:val="7"/>
    <w:qFormat/>
    <w:rsid w:val="00843033"/>
    <w:pPr>
      <w:keepNext/>
      <w:keepLines/>
      <w:spacing w:before="280" w:line="240" w:lineRule="auto"/>
      <w:contextualSpacing/>
      <w:outlineLvl w:val="1"/>
    </w:pPr>
    <w:rPr>
      <w:rFonts w:asciiTheme="majorHAnsi" w:eastAsiaTheme="majorEastAsia" w:hAnsiTheme="majorHAnsi" w:cstheme="majorBidi"/>
      <w:bCs/>
      <w:color w:val="4E67C8" w:themeColor="accent1"/>
      <w:sz w:val="34"/>
      <w:szCs w:val="26"/>
    </w:rPr>
  </w:style>
  <w:style w:type="paragraph" w:styleId="Heading4">
    <w:name w:val="heading 4"/>
    <w:basedOn w:val="Normal"/>
    <w:link w:val="Heading4Char"/>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Heading5">
    <w:name w:val="heading 5"/>
    <w:basedOn w:val="Normal"/>
    <w:link w:val="Heading5Char"/>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Heading6">
    <w:name w:val="heading 6"/>
    <w:basedOn w:val="Normal"/>
    <w:link w:val="Heading6Char"/>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Heading7">
    <w:name w:val="heading 7"/>
    <w:basedOn w:val="Normal"/>
    <w:link w:val="Heading7Char"/>
    <w:uiPriority w:val="9"/>
    <w:semiHidden/>
    <w:unhideWhenUsed/>
    <w:qFormat/>
    <w:rsid w:val="00952695"/>
    <w:pPr>
      <w:keepNext/>
      <w:keepLines/>
      <w:spacing w:before="40" w:after="0"/>
      <w:outlineLvl w:val="6"/>
    </w:pPr>
    <w:rPr>
      <w:rFonts w:asciiTheme="majorHAnsi" w:eastAsiaTheme="majorEastAsia" w:hAnsiTheme="majorHAnsi" w:cstheme="majorBidi"/>
      <w:b/>
      <w:iCs/>
      <w:color w:val="4E67C8" w:themeColor="accent1"/>
    </w:rPr>
  </w:style>
  <w:style w:type="paragraph" w:styleId="Heading8">
    <w:name w:val="heading 8"/>
    <w:basedOn w:val="Normal"/>
    <w:link w:val="Heading8Char"/>
    <w:uiPriority w:val="9"/>
    <w:semiHidden/>
    <w:unhideWhenUsed/>
    <w:qFormat/>
    <w:rsid w:val="00952695"/>
    <w:pPr>
      <w:keepNext/>
      <w:keepLines/>
      <w:spacing w:before="40" w:after="0"/>
      <w:outlineLvl w:val="7"/>
    </w:pPr>
    <w:rPr>
      <w:rFonts w:asciiTheme="majorHAnsi" w:eastAsiaTheme="majorEastAsia" w:hAnsiTheme="majorHAnsi" w:cstheme="majorBidi"/>
      <w:b/>
      <w:i/>
      <w:color w:val="4E67C8" w:themeColor="accent1"/>
      <w:szCs w:val="21"/>
    </w:rPr>
  </w:style>
  <w:style w:type="paragraph" w:styleId="Heading9">
    <w:name w:val="heading 9"/>
    <w:basedOn w:val="Normal"/>
    <w:link w:val="Heading9Char"/>
    <w:uiPriority w:val="9"/>
    <w:semiHidden/>
    <w:unhideWhenUsed/>
    <w:qFormat/>
    <w:rsid w:val="00952695"/>
    <w:pPr>
      <w:keepNext/>
      <w:keepLines/>
      <w:spacing w:before="40" w:after="0"/>
      <w:outlineLvl w:val="8"/>
    </w:pPr>
    <w:rPr>
      <w:rFonts w:asciiTheme="majorHAnsi" w:eastAsiaTheme="majorEastAsia" w:hAnsiTheme="majorHAnsi" w:cstheme="majorBidi"/>
      <w:iCs/>
      <w:color w:val="4E67C8"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4E67C8" w:themeColor="accent1"/>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4E67C8"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4E67C8"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4E67C8"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4E67C8" w:themeColor="accent1"/>
      <w:szCs w:val="21"/>
    </w:rPr>
  </w:style>
  <w:style w:type="character" w:styleId="SubtleEmphasis">
    <w:name w:val="Subtle Emphasis"/>
    <w:basedOn w:val="DefaultParagraphFont"/>
    <w:uiPriority w:val="19"/>
    <w:semiHidden/>
    <w:unhideWhenUsed/>
    <w:qFormat/>
    <w:rsid w:val="00952695"/>
    <w:rPr>
      <w:i/>
      <w:iCs/>
      <w:color w:val="00B0F0" w:themeColor="text2"/>
    </w:rPr>
  </w:style>
  <w:style w:type="character" w:styleId="Emphasis">
    <w:name w:val="Emphasis"/>
    <w:basedOn w:val="DefaultParagraphFont"/>
    <w:uiPriority w:val="20"/>
    <w:semiHidden/>
    <w:unhideWhenUsed/>
    <w:qFormat/>
    <w:rsid w:val="00952695"/>
    <w:rPr>
      <w:b/>
      <w:iCs/>
    </w:rPr>
  </w:style>
  <w:style w:type="character" w:styleId="IntenseEmphasis">
    <w:name w:val="Intense Emphasis"/>
    <w:basedOn w:val="DefaultParagraphFont"/>
    <w:uiPriority w:val="21"/>
    <w:semiHidden/>
    <w:unhideWhenUsed/>
    <w:qFormat/>
    <w:rsid w:val="00952695"/>
    <w:rPr>
      <w:b/>
      <w:i/>
      <w:iCs/>
      <w:color w:val="00B0F0" w:themeColor="text2"/>
    </w:rPr>
  </w:style>
  <w:style w:type="character" w:styleId="Strong">
    <w:name w:val="Strong"/>
    <w:basedOn w:val="DefaultParagraphFont"/>
    <w:uiPriority w:val="22"/>
    <w:semiHidden/>
    <w:unhideWhenUsed/>
    <w:qFormat/>
    <w:rsid w:val="00952695"/>
    <w:rPr>
      <w:b w:val="0"/>
      <w:bCs/>
      <w:i w:val="0"/>
      <w:caps/>
      <w:smallCaps w:val="0"/>
    </w:rPr>
  </w:style>
  <w:style w:type="paragraph" w:styleId="Quote">
    <w:name w:val="Quote"/>
    <w:basedOn w:val="Normal"/>
    <w:next w:val="Normal"/>
    <w:link w:val="QuoteChar"/>
    <w:uiPriority w:val="13"/>
    <w:qFormat/>
    <w:rsid w:val="00076ED4"/>
    <w:pPr>
      <w:pBdr>
        <w:top w:val="single" w:sz="18" w:space="14" w:color="4E67C8" w:themeColor="accent1"/>
        <w:bottom w:val="single" w:sz="18" w:space="14" w:color="4E67C8" w:themeColor="accent1"/>
      </w:pBdr>
      <w:spacing w:before="300" w:after="300" w:line="360" w:lineRule="auto"/>
    </w:pPr>
    <w:rPr>
      <w:i/>
      <w:iCs/>
      <w:color w:val="4E67C8" w:themeColor="accent1"/>
      <w:sz w:val="28"/>
    </w:rPr>
  </w:style>
  <w:style w:type="character" w:customStyle="1" w:styleId="QuoteChar">
    <w:name w:val="Quote Char"/>
    <w:basedOn w:val="DefaultParagraphFont"/>
    <w:link w:val="Quote"/>
    <w:uiPriority w:val="13"/>
    <w:rsid w:val="00076ED4"/>
    <w:rPr>
      <w:i/>
      <w:iCs/>
      <w:color w:val="4E67C8" w:themeColor="accent1"/>
      <w:sz w:val="28"/>
    </w:rPr>
  </w:style>
  <w:style w:type="paragraph" w:styleId="IntenseQuote">
    <w:name w:val="Intense Quote"/>
    <w:basedOn w:val="Normal"/>
    <w:link w:val="IntenseQuoteChar"/>
    <w:uiPriority w:val="30"/>
    <w:semiHidden/>
    <w:unhideWhenUsed/>
    <w:qFormat/>
    <w:rsid w:val="00345523"/>
    <w:pPr>
      <w:shd w:val="clear" w:color="auto" w:fill="5ECCF3"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5ECCF3" w:themeFill="accent2"/>
    </w:rPr>
  </w:style>
  <w:style w:type="character" w:styleId="SubtleReference">
    <w:name w:val="Subtle Reference"/>
    <w:basedOn w:val="DefaultParagraphFont"/>
    <w:uiPriority w:val="31"/>
    <w:semiHidden/>
    <w:unhideWhenUsed/>
    <w:qFormat/>
    <w:rsid w:val="00D34F93"/>
    <w:rPr>
      <w:caps/>
      <w:smallCaps w:val="0"/>
      <w:color w:val="4E67C8" w:themeColor="accent1"/>
    </w:rPr>
  </w:style>
  <w:style w:type="character" w:styleId="IntenseReference">
    <w:name w:val="Intense Reference"/>
    <w:basedOn w:val="DefaultParagraphFont"/>
    <w:uiPriority w:val="32"/>
    <w:semiHidden/>
    <w:unhideWhenUsed/>
    <w:qFormat/>
    <w:rsid w:val="00D9628A"/>
    <w:rPr>
      <w:b/>
      <w:bCs/>
      <w:caps/>
      <w:smallCaps w:val="0"/>
      <w:color w:val="4E67C8"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line="240" w:lineRule="auto"/>
      <w:contextualSpacing/>
    </w:pPr>
    <w:rPr>
      <w:i/>
      <w:iCs/>
      <w:color w:val="A7EA52" w:themeColor="accent3"/>
      <w:sz w:val="22"/>
      <w:szCs w:val="18"/>
    </w:rPr>
  </w:style>
  <w:style w:type="paragraph" w:customStyle="1" w:styleId="BlockHeading2">
    <w:name w:val="Block Heading 2"/>
    <w:basedOn w:val="Normal"/>
    <w:uiPriority w:val="15"/>
    <w:qFormat/>
    <w:rsid w:val="00E1260A"/>
    <w:pPr>
      <w:spacing w:after="50" w:line="240" w:lineRule="auto"/>
    </w:pPr>
    <w:rPr>
      <w:color w:val="FFFFFF" w:themeColor="background1"/>
      <w:sz w:val="28"/>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line="240" w:lineRule="auto"/>
    </w:pPr>
  </w:style>
  <w:style w:type="paragraph" w:customStyle="1" w:styleId="Question">
    <w:name w:val="Question"/>
    <w:basedOn w:val="Normal"/>
    <w:uiPriority w:val="12"/>
    <w:qFormat/>
    <w:rsid w:val="00843033"/>
    <w:pPr>
      <w:spacing w:after="120"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pPr>
      <w:spacing w:after="0" w:line="240" w:lineRule="auto"/>
    </w:pPr>
    <w:rPr>
      <w:color w:val="0B769D" w:themeColor="accent2" w:themeShade="80"/>
    </w:rPr>
  </w:style>
  <w:style w:type="character" w:customStyle="1" w:styleId="DateChar">
    <w:name w:val="Date Char"/>
    <w:basedOn w:val="DefaultParagraphFont"/>
    <w:link w:val="Date"/>
    <w:uiPriority w:val="3"/>
    <w:rsid w:val="003457F4"/>
    <w:rPr>
      <w:color w:val="0B769D" w:themeColor="accent2" w:themeShade="80"/>
      <w:sz w:val="24"/>
    </w:rPr>
  </w:style>
  <w:style w:type="paragraph" w:customStyle="1" w:styleId="BlockHeading">
    <w:name w:val="Block Heading"/>
    <w:basedOn w:val="Normal"/>
    <w:uiPriority w:val="4"/>
    <w:qFormat/>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qFormat/>
    <w:rsid w:val="003E18D5"/>
    <w:pPr>
      <w:spacing w:after="120" w:line="240" w:lineRule="auto"/>
    </w:pPr>
    <w:rPr>
      <w:rFonts w:eastAsiaTheme="minorEastAsia"/>
      <w:iCs/>
      <w:color w:val="A7EA52" w:themeColor="accent3"/>
      <w:sz w:val="28"/>
    </w:rPr>
  </w:style>
  <w:style w:type="table" w:styleId="GridTable1Light">
    <w:name w:val="Grid Table 1 Light"/>
    <w:basedOn w:val="TableNormal"/>
    <w:uiPriority w:val="46"/>
    <w:rsid w:val="00B9027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005878" w:themeColor="text2" w:themeShade="80"/>
    </w:rPr>
  </w:style>
  <w:style w:type="character" w:customStyle="1" w:styleId="HeaderChar">
    <w:name w:val="Header Char"/>
    <w:basedOn w:val="DefaultParagraphFont"/>
    <w:link w:val="Header"/>
    <w:uiPriority w:val="99"/>
    <w:rsid w:val="00CF633E"/>
    <w:rPr>
      <w:b/>
      <w:color w:val="005878" w:themeColor="text2" w:themeShade="80"/>
    </w:rPr>
  </w:style>
  <w:style w:type="paragraph" w:styleId="Footer">
    <w:name w:val="footer"/>
    <w:basedOn w:val="Normal"/>
    <w:link w:val="FooterChar"/>
    <w:uiPriority w:val="99"/>
    <w:unhideWhenUsed/>
    <w:qFormat/>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character" w:styleId="Hyperlink">
    <w:name w:val="Hyperlink"/>
    <w:basedOn w:val="DefaultParagraphFont"/>
    <w:uiPriority w:val="99"/>
    <w:unhideWhenUsed/>
    <w:rsid w:val="00FD3825"/>
    <w:rPr>
      <w:color w:val="0000FF"/>
      <w:u w:val="single"/>
    </w:rPr>
  </w:style>
  <w:style w:type="paragraph" w:styleId="BalloonText">
    <w:name w:val="Balloon Text"/>
    <w:basedOn w:val="Normal"/>
    <w:link w:val="BalloonTextChar"/>
    <w:uiPriority w:val="99"/>
    <w:semiHidden/>
    <w:unhideWhenUsed/>
    <w:rsid w:val="00BF30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002"/>
    <w:rPr>
      <w:rFonts w:ascii="Segoe UI" w:hAnsi="Segoe UI" w:cs="Segoe UI"/>
      <w:sz w:val="18"/>
      <w:szCs w:val="18"/>
    </w:rPr>
  </w:style>
  <w:style w:type="character" w:styleId="UnresolvedMention">
    <w:name w:val="Unresolved Mention"/>
    <w:basedOn w:val="DefaultParagraphFont"/>
    <w:uiPriority w:val="99"/>
    <w:semiHidden/>
    <w:unhideWhenUsed/>
    <w:rsid w:val="009C361E"/>
    <w:rPr>
      <w:color w:val="605E5C"/>
      <w:shd w:val="clear" w:color="auto" w:fill="E1DFDD"/>
    </w:rPr>
  </w:style>
  <w:style w:type="paragraph" w:styleId="NormalWeb">
    <w:name w:val="Normal (Web)"/>
    <w:basedOn w:val="Normal"/>
    <w:uiPriority w:val="99"/>
    <w:semiHidden/>
    <w:unhideWhenUsed/>
    <w:rsid w:val="00271A50"/>
    <w:pPr>
      <w:spacing w:before="100" w:beforeAutospacing="1" w:after="100" w:afterAutospacing="1" w:line="240" w:lineRule="auto"/>
    </w:pPr>
    <w:rPr>
      <w:rFonts w:ascii="Times New Roman" w:eastAsia="Times New Roman" w:hAnsi="Times New Roman" w:cs="Times New Roman"/>
      <w:color w:val="auto"/>
      <w:szCs w:val="24"/>
    </w:rPr>
  </w:style>
  <w:style w:type="character" w:customStyle="1" w:styleId="textexposedshow">
    <w:name w:val="text_exposed_show"/>
    <w:basedOn w:val="DefaultParagraphFont"/>
    <w:rsid w:val="00271A50"/>
  </w:style>
  <w:style w:type="paragraph" w:styleId="ListParagraph">
    <w:name w:val="List Paragraph"/>
    <w:basedOn w:val="Normal"/>
    <w:uiPriority w:val="34"/>
    <w:unhideWhenUsed/>
    <w:qFormat/>
    <w:rsid w:val="000934B5"/>
    <w:pPr>
      <w:ind w:left="720"/>
      <w:contextualSpacing/>
    </w:pPr>
  </w:style>
  <w:style w:type="paragraph" w:styleId="NoSpacing">
    <w:name w:val="No Spacing"/>
    <w:uiPriority w:val="1"/>
    <w:qFormat/>
    <w:rsid w:val="00BE259F"/>
    <w:pPr>
      <w:spacing w:after="0" w:line="240" w:lineRule="auto"/>
    </w:pPr>
    <w:rPr>
      <w:color w:val="auto"/>
      <w:sz w:val="22"/>
      <w:szCs w:val="22"/>
    </w:rPr>
  </w:style>
  <w:style w:type="paragraph" w:customStyle="1" w:styleId="Body">
    <w:name w:val="Body"/>
    <w:rsid w:val="00804D71"/>
    <w:pPr>
      <w:spacing w:after="0" w:line="240" w:lineRule="auto"/>
    </w:pPr>
    <w:rPr>
      <w:rFonts w:ascii="Helvetica Neue" w:eastAsia="Arial Unicode MS" w:hAnsi="Helvetica Neue" w:cs="Arial Unicode MS"/>
      <w:color w:val="000000"/>
      <w:sz w:val="22"/>
      <w:szCs w:val="22"/>
      <w14:textOutline w14:w="0" w14:cap="flat" w14:cmpd="sng" w14:algn="ctr">
        <w14:noFill/>
        <w14:prstDash w14:val="solid"/>
        <w14:bevel/>
      </w14:textOutline>
    </w:rPr>
  </w:style>
  <w:style w:type="numbering" w:customStyle="1" w:styleId="Bullet">
    <w:name w:val="Bullet"/>
    <w:rsid w:val="00804D71"/>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602432">
      <w:bodyDiv w:val="1"/>
      <w:marLeft w:val="0"/>
      <w:marRight w:val="0"/>
      <w:marTop w:val="0"/>
      <w:marBottom w:val="0"/>
      <w:divBdr>
        <w:top w:val="none" w:sz="0" w:space="0" w:color="auto"/>
        <w:left w:val="none" w:sz="0" w:space="0" w:color="auto"/>
        <w:bottom w:val="none" w:sz="0" w:space="0" w:color="auto"/>
        <w:right w:val="none" w:sz="0" w:space="0" w:color="auto"/>
      </w:divBdr>
    </w:div>
    <w:div w:id="379597612">
      <w:bodyDiv w:val="1"/>
      <w:marLeft w:val="0"/>
      <w:marRight w:val="0"/>
      <w:marTop w:val="0"/>
      <w:marBottom w:val="0"/>
      <w:divBdr>
        <w:top w:val="none" w:sz="0" w:space="0" w:color="auto"/>
        <w:left w:val="none" w:sz="0" w:space="0" w:color="auto"/>
        <w:bottom w:val="none" w:sz="0" w:space="0" w:color="auto"/>
        <w:right w:val="none" w:sz="0" w:space="0" w:color="auto"/>
      </w:divBdr>
      <w:divsChild>
        <w:div w:id="650062077">
          <w:marLeft w:val="0"/>
          <w:marRight w:val="0"/>
          <w:marTop w:val="0"/>
          <w:marBottom w:val="0"/>
          <w:divBdr>
            <w:top w:val="none" w:sz="0" w:space="0" w:color="auto"/>
            <w:left w:val="none" w:sz="0" w:space="0" w:color="auto"/>
            <w:bottom w:val="none" w:sz="0" w:space="0" w:color="auto"/>
            <w:right w:val="none" w:sz="0" w:space="0" w:color="auto"/>
          </w:divBdr>
        </w:div>
      </w:divsChild>
    </w:div>
    <w:div w:id="436213183">
      <w:bodyDiv w:val="1"/>
      <w:marLeft w:val="0"/>
      <w:marRight w:val="0"/>
      <w:marTop w:val="0"/>
      <w:marBottom w:val="0"/>
      <w:divBdr>
        <w:top w:val="none" w:sz="0" w:space="0" w:color="auto"/>
        <w:left w:val="none" w:sz="0" w:space="0" w:color="auto"/>
        <w:bottom w:val="none" w:sz="0" w:space="0" w:color="auto"/>
        <w:right w:val="none" w:sz="0" w:space="0" w:color="auto"/>
      </w:divBdr>
      <w:divsChild>
        <w:div w:id="462384660">
          <w:marLeft w:val="0"/>
          <w:marRight w:val="0"/>
          <w:marTop w:val="0"/>
          <w:marBottom w:val="0"/>
          <w:divBdr>
            <w:top w:val="none" w:sz="0" w:space="0" w:color="auto"/>
            <w:left w:val="none" w:sz="0" w:space="0" w:color="auto"/>
            <w:bottom w:val="none" w:sz="0" w:space="0" w:color="auto"/>
            <w:right w:val="none" w:sz="0" w:space="0" w:color="auto"/>
          </w:divBdr>
        </w:div>
      </w:divsChild>
    </w:div>
    <w:div w:id="644242178">
      <w:bodyDiv w:val="1"/>
      <w:marLeft w:val="0"/>
      <w:marRight w:val="0"/>
      <w:marTop w:val="0"/>
      <w:marBottom w:val="0"/>
      <w:divBdr>
        <w:top w:val="none" w:sz="0" w:space="0" w:color="auto"/>
        <w:left w:val="none" w:sz="0" w:space="0" w:color="auto"/>
        <w:bottom w:val="none" w:sz="0" w:space="0" w:color="auto"/>
        <w:right w:val="none" w:sz="0" w:space="0" w:color="auto"/>
      </w:divBdr>
      <w:divsChild>
        <w:div w:id="280645702">
          <w:marLeft w:val="0"/>
          <w:marRight w:val="0"/>
          <w:marTop w:val="120"/>
          <w:marBottom w:val="0"/>
          <w:divBdr>
            <w:top w:val="none" w:sz="0" w:space="0" w:color="auto"/>
            <w:left w:val="none" w:sz="0" w:space="0" w:color="auto"/>
            <w:bottom w:val="none" w:sz="0" w:space="0" w:color="auto"/>
            <w:right w:val="none" w:sz="0" w:space="0" w:color="auto"/>
          </w:divBdr>
          <w:divsChild>
            <w:div w:id="869029297">
              <w:marLeft w:val="0"/>
              <w:marRight w:val="0"/>
              <w:marTop w:val="0"/>
              <w:marBottom w:val="0"/>
              <w:divBdr>
                <w:top w:val="none" w:sz="0" w:space="0" w:color="auto"/>
                <w:left w:val="none" w:sz="0" w:space="0" w:color="auto"/>
                <w:bottom w:val="none" w:sz="0" w:space="0" w:color="auto"/>
                <w:right w:val="none" w:sz="0" w:space="0" w:color="auto"/>
              </w:divBdr>
            </w:div>
          </w:divsChild>
        </w:div>
        <w:div w:id="1617642886">
          <w:marLeft w:val="0"/>
          <w:marRight w:val="0"/>
          <w:marTop w:val="0"/>
          <w:marBottom w:val="0"/>
          <w:divBdr>
            <w:top w:val="none" w:sz="0" w:space="0" w:color="auto"/>
            <w:left w:val="none" w:sz="0" w:space="0" w:color="auto"/>
            <w:bottom w:val="none" w:sz="0" w:space="0" w:color="auto"/>
            <w:right w:val="none" w:sz="0" w:space="0" w:color="auto"/>
          </w:divBdr>
        </w:div>
      </w:divsChild>
    </w:div>
    <w:div w:id="680662068">
      <w:bodyDiv w:val="1"/>
      <w:marLeft w:val="0"/>
      <w:marRight w:val="0"/>
      <w:marTop w:val="0"/>
      <w:marBottom w:val="0"/>
      <w:divBdr>
        <w:top w:val="none" w:sz="0" w:space="0" w:color="auto"/>
        <w:left w:val="none" w:sz="0" w:space="0" w:color="auto"/>
        <w:bottom w:val="none" w:sz="0" w:space="0" w:color="auto"/>
        <w:right w:val="none" w:sz="0" w:space="0" w:color="auto"/>
      </w:divBdr>
    </w:div>
    <w:div w:id="697699761">
      <w:bodyDiv w:val="1"/>
      <w:marLeft w:val="0"/>
      <w:marRight w:val="0"/>
      <w:marTop w:val="0"/>
      <w:marBottom w:val="0"/>
      <w:divBdr>
        <w:top w:val="none" w:sz="0" w:space="0" w:color="auto"/>
        <w:left w:val="none" w:sz="0" w:space="0" w:color="auto"/>
        <w:bottom w:val="none" w:sz="0" w:space="0" w:color="auto"/>
        <w:right w:val="none" w:sz="0" w:space="0" w:color="auto"/>
      </w:divBdr>
    </w:div>
    <w:div w:id="707069819">
      <w:bodyDiv w:val="1"/>
      <w:marLeft w:val="0"/>
      <w:marRight w:val="0"/>
      <w:marTop w:val="0"/>
      <w:marBottom w:val="0"/>
      <w:divBdr>
        <w:top w:val="none" w:sz="0" w:space="0" w:color="auto"/>
        <w:left w:val="none" w:sz="0" w:space="0" w:color="auto"/>
        <w:bottom w:val="none" w:sz="0" w:space="0" w:color="auto"/>
        <w:right w:val="none" w:sz="0" w:space="0" w:color="auto"/>
      </w:divBdr>
    </w:div>
    <w:div w:id="939416314">
      <w:bodyDiv w:val="1"/>
      <w:marLeft w:val="0"/>
      <w:marRight w:val="0"/>
      <w:marTop w:val="0"/>
      <w:marBottom w:val="0"/>
      <w:divBdr>
        <w:top w:val="none" w:sz="0" w:space="0" w:color="auto"/>
        <w:left w:val="none" w:sz="0" w:space="0" w:color="auto"/>
        <w:bottom w:val="none" w:sz="0" w:space="0" w:color="auto"/>
        <w:right w:val="none" w:sz="0" w:space="0" w:color="auto"/>
      </w:divBdr>
    </w:div>
    <w:div w:id="1397360381">
      <w:bodyDiv w:val="1"/>
      <w:marLeft w:val="0"/>
      <w:marRight w:val="0"/>
      <w:marTop w:val="0"/>
      <w:marBottom w:val="0"/>
      <w:divBdr>
        <w:top w:val="none" w:sz="0" w:space="0" w:color="auto"/>
        <w:left w:val="none" w:sz="0" w:space="0" w:color="auto"/>
        <w:bottom w:val="none" w:sz="0" w:space="0" w:color="auto"/>
        <w:right w:val="none" w:sz="0" w:space="0" w:color="auto"/>
      </w:divBdr>
    </w:div>
    <w:div w:id="1498417269">
      <w:bodyDiv w:val="1"/>
      <w:marLeft w:val="0"/>
      <w:marRight w:val="0"/>
      <w:marTop w:val="0"/>
      <w:marBottom w:val="0"/>
      <w:divBdr>
        <w:top w:val="none" w:sz="0" w:space="0" w:color="auto"/>
        <w:left w:val="none" w:sz="0" w:space="0" w:color="auto"/>
        <w:bottom w:val="none" w:sz="0" w:space="0" w:color="auto"/>
        <w:right w:val="none" w:sz="0" w:space="0" w:color="auto"/>
      </w:divBdr>
      <w:divsChild>
        <w:div w:id="992953000">
          <w:marLeft w:val="0"/>
          <w:marRight w:val="0"/>
          <w:marTop w:val="0"/>
          <w:marBottom w:val="0"/>
          <w:divBdr>
            <w:top w:val="none" w:sz="0" w:space="0" w:color="auto"/>
            <w:left w:val="none" w:sz="0" w:space="0" w:color="auto"/>
            <w:bottom w:val="none" w:sz="0" w:space="0" w:color="auto"/>
            <w:right w:val="none" w:sz="0" w:space="0" w:color="auto"/>
          </w:divBdr>
        </w:div>
        <w:div w:id="1129132048">
          <w:marLeft w:val="0"/>
          <w:marRight w:val="0"/>
          <w:marTop w:val="0"/>
          <w:marBottom w:val="0"/>
          <w:divBdr>
            <w:top w:val="none" w:sz="0" w:space="0" w:color="auto"/>
            <w:left w:val="none" w:sz="0" w:space="0" w:color="auto"/>
            <w:bottom w:val="none" w:sz="0" w:space="0" w:color="auto"/>
            <w:right w:val="none" w:sz="0" w:space="0" w:color="auto"/>
          </w:divBdr>
        </w:div>
      </w:divsChild>
    </w:div>
    <w:div w:id="1621692108">
      <w:bodyDiv w:val="1"/>
      <w:marLeft w:val="0"/>
      <w:marRight w:val="0"/>
      <w:marTop w:val="0"/>
      <w:marBottom w:val="0"/>
      <w:divBdr>
        <w:top w:val="none" w:sz="0" w:space="0" w:color="auto"/>
        <w:left w:val="none" w:sz="0" w:space="0" w:color="auto"/>
        <w:bottom w:val="none" w:sz="0" w:space="0" w:color="auto"/>
        <w:right w:val="none" w:sz="0" w:space="0" w:color="auto"/>
      </w:divBdr>
    </w:div>
    <w:div w:id="1700937232">
      <w:bodyDiv w:val="1"/>
      <w:marLeft w:val="0"/>
      <w:marRight w:val="0"/>
      <w:marTop w:val="0"/>
      <w:marBottom w:val="0"/>
      <w:divBdr>
        <w:top w:val="none" w:sz="0" w:space="0" w:color="auto"/>
        <w:left w:val="none" w:sz="0" w:space="0" w:color="auto"/>
        <w:bottom w:val="none" w:sz="0" w:space="0" w:color="auto"/>
        <w:right w:val="none" w:sz="0" w:space="0" w:color="auto"/>
      </w:divBdr>
    </w:div>
    <w:div w:id="1707176981">
      <w:bodyDiv w:val="1"/>
      <w:marLeft w:val="0"/>
      <w:marRight w:val="0"/>
      <w:marTop w:val="0"/>
      <w:marBottom w:val="0"/>
      <w:divBdr>
        <w:top w:val="none" w:sz="0" w:space="0" w:color="auto"/>
        <w:left w:val="none" w:sz="0" w:space="0" w:color="auto"/>
        <w:bottom w:val="none" w:sz="0" w:space="0" w:color="auto"/>
        <w:right w:val="none" w:sz="0" w:space="0" w:color="auto"/>
      </w:divBdr>
    </w:div>
    <w:div w:id="1834947272">
      <w:bodyDiv w:val="1"/>
      <w:marLeft w:val="0"/>
      <w:marRight w:val="0"/>
      <w:marTop w:val="0"/>
      <w:marBottom w:val="0"/>
      <w:divBdr>
        <w:top w:val="none" w:sz="0" w:space="0" w:color="auto"/>
        <w:left w:val="none" w:sz="0" w:space="0" w:color="auto"/>
        <w:bottom w:val="none" w:sz="0" w:space="0" w:color="auto"/>
        <w:right w:val="none" w:sz="0" w:space="0" w:color="auto"/>
      </w:divBdr>
      <w:divsChild>
        <w:div w:id="175341556">
          <w:marLeft w:val="0"/>
          <w:marRight w:val="0"/>
          <w:marTop w:val="120"/>
          <w:marBottom w:val="0"/>
          <w:divBdr>
            <w:top w:val="none" w:sz="0" w:space="0" w:color="auto"/>
            <w:left w:val="none" w:sz="0" w:space="0" w:color="auto"/>
            <w:bottom w:val="none" w:sz="0" w:space="0" w:color="auto"/>
            <w:right w:val="none" w:sz="0" w:space="0" w:color="auto"/>
          </w:divBdr>
          <w:divsChild>
            <w:div w:id="604116659">
              <w:marLeft w:val="0"/>
              <w:marRight w:val="0"/>
              <w:marTop w:val="0"/>
              <w:marBottom w:val="0"/>
              <w:divBdr>
                <w:top w:val="none" w:sz="0" w:space="0" w:color="auto"/>
                <w:left w:val="none" w:sz="0" w:space="0" w:color="auto"/>
                <w:bottom w:val="none" w:sz="0" w:space="0" w:color="auto"/>
                <w:right w:val="none" w:sz="0" w:space="0" w:color="auto"/>
              </w:divBdr>
            </w:div>
            <w:div w:id="1467701428">
              <w:marLeft w:val="0"/>
              <w:marRight w:val="0"/>
              <w:marTop w:val="0"/>
              <w:marBottom w:val="0"/>
              <w:divBdr>
                <w:top w:val="none" w:sz="0" w:space="0" w:color="auto"/>
                <w:left w:val="none" w:sz="0" w:space="0" w:color="auto"/>
                <w:bottom w:val="none" w:sz="0" w:space="0" w:color="auto"/>
                <w:right w:val="none" w:sz="0" w:space="0" w:color="auto"/>
              </w:divBdr>
            </w:div>
          </w:divsChild>
        </w:div>
        <w:div w:id="1392650520">
          <w:marLeft w:val="0"/>
          <w:marRight w:val="0"/>
          <w:marTop w:val="120"/>
          <w:marBottom w:val="0"/>
          <w:divBdr>
            <w:top w:val="none" w:sz="0" w:space="0" w:color="auto"/>
            <w:left w:val="none" w:sz="0" w:space="0" w:color="auto"/>
            <w:bottom w:val="none" w:sz="0" w:space="0" w:color="auto"/>
            <w:right w:val="none" w:sz="0" w:space="0" w:color="auto"/>
          </w:divBdr>
          <w:divsChild>
            <w:div w:id="1866208573">
              <w:marLeft w:val="0"/>
              <w:marRight w:val="0"/>
              <w:marTop w:val="0"/>
              <w:marBottom w:val="0"/>
              <w:divBdr>
                <w:top w:val="none" w:sz="0" w:space="0" w:color="auto"/>
                <w:left w:val="none" w:sz="0" w:space="0" w:color="auto"/>
                <w:bottom w:val="none" w:sz="0" w:space="0" w:color="auto"/>
                <w:right w:val="none" w:sz="0" w:space="0" w:color="auto"/>
              </w:divBdr>
            </w:div>
            <w:div w:id="2135052140">
              <w:marLeft w:val="0"/>
              <w:marRight w:val="0"/>
              <w:marTop w:val="0"/>
              <w:marBottom w:val="0"/>
              <w:divBdr>
                <w:top w:val="none" w:sz="0" w:space="0" w:color="auto"/>
                <w:left w:val="none" w:sz="0" w:space="0" w:color="auto"/>
                <w:bottom w:val="none" w:sz="0" w:space="0" w:color="auto"/>
                <w:right w:val="none" w:sz="0" w:space="0" w:color="auto"/>
              </w:divBdr>
            </w:div>
          </w:divsChild>
        </w:div>
        <w:div w:id="1633243932">
          <w:marLeft w:val="0"/>
          <w:marRight w:val="0"/>
          <w:marTop w:val="0"/>
          <w:marBottom w:val="0"/>
          <w:divBdr>
            <w:top w:val="none" w:sz="0" w:space="0" w:color="auto"/>
            <w:left w:val="none" w:sz="0" w:space="0" w:color="auto"/>
            <w:bottom w:val="none" w:sz="0" w:space="0" w:color="auto"/>
            <w:right w:val="none" w:sz="0" w:space="0" w:color="auto"/>
          </w:divBdr>
        </w:div>
      </w:divsChild>
    </w:div>
    <w:div w:id="2047901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0.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yperlink" Target="http://www.pocid.or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0.jpeg"/><Relationship Id="rId20" Type="http://schemas.openxmlformats.org/officeDocument/2006/relationships/image" Target="media/image60.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g"/><Relationship Id="rId24" Type="http://schemas.openxmlformats.org/officeDocument/2006/relationships/hyperlink" Target="http://www.pocid.or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0.jpeg"/><Relationship Id="rId28" Type="http://schemas.openxmlformats.org/officeDocument/2006/relationships/image" Target="media/image10.jpeg"/><Relationship Id="rId10" Type="http://schemas.openxmlformats.org/officeDocument/2006/relationships/image" Target="media/image1.jpg"/><Relationship Id="rId19" Type="http://schemas.openxmlformats.org/officeDocument/2006/relationships/image" Target="media/image6.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facebook.com/POCIDofficial/" TargetMode="External"/><Relationship Id="rId14" Type="http://schemas.openxmlformats.org/officeDocument/2006/relationships/image" Target="media/image20.jpeg"/><Relationship Id="rId22" Type="http://schemas.openxmlformats.org/officeDocument/2006/relationships/image" Target="media/image8.jpeg"/><Relationship Id="rId27" Type="http://schemas.openxmlformats.org/officeDocument/2006/relationships/image" Target="media/image70.jpeg"/><Relationship Id="rId30" Type="http://schemas.openxmlformats.org/officeDocument/2006/relationships/header" Target="header1.xml"/><Relationship Id="rId8" Type="http://schemas.openxmlformats.org/officeDocument/2006/relationships/hyperlink" Target="https://www.pocid.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C4\AppData\Roaming\Microsoft\Templates\Newsletter%20(bold).dotx" TargetMode="External"/></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00B0F0"/>
      </a:dk2>
      <a:lt2>
        <a:srgbClr val="B4DCFA"/>
      </a:lt2>
      <a:accent1>
        <a:srgbClr val="4E67C8"/>
      </a:accent1>
      <a:accent2>
        <a:srgbClr val="5ECCF3"/>
      </a:accent2>
      <a:accent3>
        <a:srgbClr val="A7EA52"/>
      </a:accent3>
      <a:accent4>
        <a:srgbClr val="5DCEAF"/>
      </a:accent4>
      <a:accent5>
        <a:srgbClr val="FF8021"/>
      </a:accent5>
      <a:accent6>
        <a:srgbClr val="F14124"/>
      </a:accent6>
      <a:hlink>
        <a:srgbClr val="063C64"/>
      </a:hlink>
      <a:folHlink>
        <a:srgbClr val="59A8D1"/>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C5AE0-5431-43FC-95FA-F1801547E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(bold)</Template>
  <TotalTime>1267</TotalTime>
  <Pages>4</Pages>
  <Words>246</Words>
  <Characters>1408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POC4</dc:creator>
  <cp:keywords/>
  <dc:description/>
  <cp:lastModifiedBy>POC Payables</cp:lastModifiedBy>
  <cp:revision>11</cp:revision>
  <cp:lastPrinted>2021-05-25T15:36:00Z</cp:lastPrinted>
  <dcterms:created xsi:type="dcterms:W3CDTF">2021-05-11T15:28:00Z</dcterms:created>
  <dcterms:modified xsi:type="dcterms:W3CDTF">2021-05-25T22:02:00Z</dcterms:modified>
</cp:coreProperties>
</file>